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B4096" w14:textId="77777777" w:rsidR="003973FE" w:rsidRPr="00EA2ECC" w:rsidRDefault="003973FE" w:rsidP="003973FE">
      <w:pPr>
        <w:jc w:val="center"/>
        <w:rPr>
          <w:rFonts w:asciiTheme="majorHAnsi" w:hAnsiTheme="majorHAnsi" w:cs="Times New Roman"/>
          <w:sz w:val="24"/>
          <w:szCs w:val="24"/>
        </w:rPr>
      </w:pPr>
      <w:r w:rsidRPr="00EA2ECC">
        <w:rPr>
          <w:rFonts w:asciiTheme="majorHAnsi" w:hAnsiTheme="majorHAnsi" w:cs="Times New Roman"/>
          <w:sz w:val="24"/>
          <w:szCs w:val="24"/>
        </w:rPr>
        <w:t>REGULAMENT CONCURS  NAȚIONAL DE SCRIERE CREATIVĂ</w:t>
      </w:r>
    </w:p>
    <w:p w14:paraId="3D46C856" w14:textId="360D66D4" w:rsidR="00EF3376" w:rsidRPr="00CD562D" w:rsidRDefault="003973FE" w:rsidP="003973FE">
      <w:pPr>
        <w:jc w:val="center"/>
        <w:rPr>
          <w:rFonts w:asciiTheme="majorHAnsi" w:hAnsiTheme="majorHAnsi" w:cs="Times New Roman"/>
          <w:b/>
          <w:bCs/>
          <w:sz w:val="24"/>
          <w:szCs w:val="24"/>
        </w:rPr>
      </w:pPr>
      <w:r w:rsidRPr="00CD562D">
        <w:rPr>
          <w:rFonts w:asciiTheme="majorHAnsi" w:hAnsiTheme="majorHAnsi" w:cs="Times New Roman"/>
          <w:b/>
          <w:bCs/>
          <w:sz w:val="24"/>
          <w:szCs w:val="24"/>
        </w:rPr>
        <w:t xml:space="preserve"> </w:t>
      </w:r>
      <w:r w:rsidR="00CD562D">
        <w:rPr>
          <w:rFonts w:asciiTheme="majorHAnsi" w:hAnsiTheme="majorHAnsi" w:cs="Times New Roman"/>
          <w:b/>
          <w:bCs/>
          <w:sz w:val="24"/>
          <w:szCs w:val="24"/>
        </w:rPr>
        <w:t>„</w:t>
      </w:r>
      <w:r w:rsidRPr="00CD562D">
        <w:rPr>
          <w:rFonts w:asciiTheme="majorHAnsi" w:hAnsiTheme="majorHAnsi" w:cs="Times New Roman"/>
          <w:b/>
          <w:bCs/>
          <w:sz w:val="24"/>
          <w:szCs w:val="24"/>
        </w:rPr>
        <w:t>ÎNNOIEȘTE O POVESTE”</w:t>
      </w:r>
    </w:p>
    <w:p w14:paraId="5EA5387F" w14:textId="77777777" w:rsidR="003973FE" w:rsidRPr="00CD562D" w:rsidRDefault="003973FE" w:rsidP="003973FE">
      <w:pPr>
        <w:jc w:val="center"/>
        <w:rPr>
          <w:rFonts w:asciiTheme="majorHAnsi" w:hAnsiTheme="majorHAnsi" w:cs="Times New Roman"/>
          <w:b/>
          <w:bCs/>
          <w:sz w:val="24"/>
          <w:szCs w:val="24"/>
          <w:u w:val="single"/>
        </w:rPr>
      </w:pPr>
    </w:p>
    <w:p w14:paraId="35DEDCF5" w14:textId="70916440" w:rsidR="003973FE" w:rsidRPr="00CD562D" w:rsidRDefault="003973FE" w:rsidP="003973FE">
      <w:pPr>
        <w:rPr>
          <w:rFonts w:asciiTheme="majorHAnsi" w:hAnsiTheme="majorHAnsi" w:cs="Times New Roman"/>
          <w:sz w:val="24"/>
          <w:szCs w:val="24"/>
          <w:u w:val="single"/>
        </w:rPr>
      </w:pPr>
      <w:r w:rsidRPr="00CD562D">
        <w:rPr>
          <w:rFonts w:asciiTheme="majorHAnsi" w:hAnsiTheme="majorHAnsi" w:cs="Times New Roman"/>
          <w:b/>
          <w:bCs/>
          <w:sz w:val="24"/>
          <w:szCs w:val="24"/>
          <w:u w:val="single"/>
        </w:rPr>
        <w:t>Articolul I – Organizator și context</w:t>
      </w:r>
    </w:p>
    <w:p w14:paraId="4E8B0C6F" w14:textId="49A69738" w:rsidR="003973FE" w:rsidRPr="00CD562D" w:rsidRDefault="003973FE" w:rsidP="00D35410">
      <w:pPr>
        <w:jc w:val="both"/>
        <w:rPr>
          <w:rFonts w:asciiTheme="majorHAnsi" w:hAnsiTheme="majorHAnsi" w:cs="Times New Roman"/>
          <w:sz w:val="24"/>
          <w:szCs w:val="24"/>
        </w:rPr>
      </w:pPr>
      <w:r w:rsidRPr="00CD562D">
        <w:rPr>
          <w:rFonts w:asciiTheme="majorHAnsi" w:hAnsiTheme="majorHAnsi" w:cs="Times New Roman"/>
          <w:sz w:val="24"/>
          <w:szCs w:val="24"/>
        </w:rPr>
        <w:t xml:space="preserve">Concursul național de scriere creativă </w:t>
      </w:r>
      <w:r w:rsidRPr="00CD562D">
        <w:rPr>
          <w:rFonts w:asciiTheme="majorHAnsi" w:hAnsiTheme="majorHAnsi" w:cs="Times New Roman"/>
          <w:b/>
          <w:bCs/>
          <w:sz w:val="24"/>
          <w:szCs w:val="24"/>
        </w:rPr>
        <w:t>„</w:t>
      </w:r>
      <w:r w:rsidR="00D35410" w:rsidRPr="00CD562D">
        <w:rPr>
          <w:rFonts w:asciiTheme="majorHAnsi" w:hAnsiTheme="majorHAnsi" w:cs="Times New Roman"/>
          <w:b/>
          <w:bCs/>
          <w:sz w:val="24"/>
          <w:szCs w:val="24"/>
        </w:rPr>
        <w:t>Î</w:t>
      </w:r>
      <w:r w:rsidRPr="00CD562D">
        <w:rPr>
          <w:rFonts w:asciiTheme="majorHAnsi" w:hAnsiTheme="majorHAnsi" w:cs="Times New Roman"/>
          <w:b/>
          <w:bCs/>
          <w:sz w:val="24"/>
          <w:szCs w:val="24"/>
        </w:rPr>
        <w:t>nnoiește o poveste”</w:t>
      </w:r>
      <w:r w:rsidRPr="00CD562D">
        <w:rPr>
          <w:rFonts w:asciiTheme="majorHAnsi" w:hAnsiTheme="majorHAnsi" w:cs="Times New Roman"/>
          <w:sz w:val="24"/>
          <w:szCs w:val="24"/>
        </w:rPr>
        <w:t xml:space="preserve"> este organizat în cadrul proiectului cultural </w:t>
      </w:r>
      <w:r w:rsidRPr="00CD562D">
        <w:rPr>
          <w:rFonts w:asciiTheme="majorHAnsi" w:hAnsiTheme="majorHAnsi" w:cs="Times New Roman"/>
          <w:b/>
          <w:bCs/>
          <w:sz w:val="24"/>
          <w:szCs w:val="24"/>
        </w:rPr>
        <w:t>„Cu cărțile pe toți pereții”</w:t>
      </w:r>
      <w:r w:rsidRPr="00CD562D">
        <w:rPr>
          <w:rFonts w:asciiTheme="majorHAnsi" w:hAnsiTheme="majorHAnsi" w:cs="Times New Roman"/>
          <w:sz w:val="24"/>
          <w:szCs w:val="24"/>
        </w:rPr>
        <w:t>, finanțat de Administrația Fondului Cultural Național (AFCN) și implementat de Asociația De Basm.</w:t>
      </w:r>
    </w:p>
    <w:p w14:paraId="1F3BF246" w14:textId="1F06B1EE" w:rsidR="003973FE" w:rsidRPr="00CD562D" w:rsidRDefault="003973FE" w:rsidP="00D35410">
      <w:pPr>
        <w:jc w:val="both"/>
        <w:rPr>
          <w:rFonts w:asciiTheme="majorHAnsi" w:hAnsiTheme="majorHAnsi" w:cs="Times New Roman"/>
          <w:sz w:val="24"/>
          <w:szCs w:val="24"/>
        </w:rPr>
      </w:pPr>
      <w:r w:rsidRPr="00CD562D">
        <w:rPr>
          <w:rFonts w:asciiTheme="majorHAnsi" w:hAnsiTheme="majorHAnsi" w:cs="Times New Roman"/>
          <w:sz w:val="24"/>
          <w:szCs w:val="24"/>
        </w:rPr>
        <w:t>Concursul are caracter cultural-educațional și urmărește stimularea lecturii, a creativității și a exprimării scrise în rândul copiilor, prin reinterpretarea literaturii clasice pentru copii în forme contemporane.</w:t>
      </w:r>
    </w:p>
    <w:p w14:paraId="59CA228C" w14:textId="77777777" w:rsidR="003973FE" w:rsidRPr="00EA2ECC" w:rsidRDefault="003973FE" w:rsidP="00D35410">
      <w:pPr>
        <w:jc w:val="both"/>
        <w:rPr>
          <w:rFonts w:asciiTheme="majorHAnsi" w:hAnsiTheme="majorHAnsi" w:cs="Times New Roman"/>
          <w:b/>
          <w:bCs/>
          <w:sz w:val="24"/>
          <w:szCs w:val="24"/>
          <w:u w:val="single"/>
        </w:rPr>
      </w:pPr>
      <w:r w:rsidRPr="00EA2ECC">
        <w:rPr>
          <w:rFonts w:asciiTheme="majorHAnsi" w:hAnsiTheme="majorHAnsi" w:cs="Times New Roman"/>
          <w:b/>
          <w:bCs/>
          <w:sz w:val="24"/>
          <w:szCs w:val="24"/>
          <w:u w:val="single"/>
        </w:rPr>
        <w:t>Articolul II – Dreptul de participare</w:t>
      </w:r>
    </w:p>
    <w:p w14:paraId="59C4F6D0" w14:textId="0939D8C5" w:rsidR="003973FE" w:rsidRPr="00CD562D" w:rsidRDefault="003973FE" w:rsidP="00D35410">
      <w:pPr>
        <w:jc w:val="both"/>
        <w:rPr>
          <w:rFonts w:asciiTheme="majorHAnsi" w:hAnsiTheme="majorHAnsi" w:cs="Times New Roman"/>
          <w:sz w:val="24"/>
          <w:szCs w:val="24"/>
        </w:rPr>
      </w:pPr>
      <w:r w:rsidRPr="00CD562D">
        <w:rPr>
          <w:rFonts w:asciiTheme="majorHAnsi" w:hAnsiTheme="majorHAnsi" w:cs="Times New Roman"/>
          <w:sz w:val="24"/>
          <w:szCs w:val="24"/>
        </w:rPr>
        <w:t xml:space="preserve">2.1. Pot participa la concurs copii cu vârste cuprinse între </w:t>
      </w:r>
      <w:r w:rsidR="00CD562D">
        <w:rPr>
          <w:rFonts w:asciiTheme="majorHAnsi" w:hAnsiTheme="majorHAnsi" w:cs="Times New Roman"/>
          <w:sz w:val="24"/>
          <w:szCs w:val="24"/>
        </w:rPr>
        <w:t>7</w:t>
      </w:r>
      <w:r w:rsidRPr="00CD562D">
        <w:rPr>
          <w:rFonts w:asciiTheme="majorHAnsi" w:hAnsiTheme="majorHAnsi" w:cs="Times New Roman"/>
          <w:sz w:val="24"/>
          <w:szCs w:val="24"/>
        </w:rPr>
        <w:t xml:space="preserve"> și 12 ani, cetățeni români sau rezidenți în România.</w:t>
      </w:r>
    </w:p>
    <w:p w14:paraId="73A7E63D" w14:textId="7BD9AF77" w:rsidR="003973FE" w:rsidRPr="00CD562D" w:rsidRDefault="003973FE" w:rsidP="00D35410">
      <w:pPr>
        <w:jc w:val="both"/>
        <w:rPr>
          <w:rFonts w:asciiTheme="majorHAnsi" w:hAnsiTheme="majorHAnsi" w:cs="Times New Roman"/>
          <w:sz w:val="24"/>
          <w:szCs w:val="24"/>
          <w:u w:val="single"/>
        </w:rPr>
      </w:pPr>
      <w:r w:rsidRPr="00CD562D">
        <w:rPr>
          <w:rFonts w:asciiTheme="majorHAnsi" w:hAnsiTheme="majorHAnsi" w:cs="Times New Roman"/>
          <w:sz w:val="24"/>
          <w:szCs w:val="24"/>
        </w:rPr>
        <w:t>2.2. Participarea este individuală și voluntară.</w:t>
      </w:r>
    </w:p>
    <w:p w14:paraId="1A10E0AC" w14:textId="6AE72AA0" w:rsidR="003973FE" w:rsidRPr="00CD562D" w:rsidRDefault="003973FE" w:rsidP="00D35410">
      <w:pPr>
        <w:jc w:val="both"/>
        <w:rPr>
          <w:rFonts w:asciiTheme="majorHAnsi" w:hAnsiTheme="majorHAnsi" w:cs="Times New Roman"/>
          <w:sz w:val="24"/>
          <w:szCs w:val="24"/>
          <w:u w:val="single"/>
        </w:rPr>
      </w:pPr>
      <w:r w:rsidRPr="00CD562D">
        <w:rPr>
          <w:rFonts w:asciiTheme="majorHAnsi" w:hAnsiTheme="majorHAnsi" w:cs="Times New Roman"/>
          <w:sz w:val="24"/>
          <w:szCs w:val="24"/>
        </w:rPr>
        <w:t xml:space="preserve">2.3. Pot participa atât copiii din unități de învățământ partenere, cât și copii din alte unități de învățământ sau din afara acestora, inclusiv </w:t>
      </w:r>
      <w:r w:rsidR="00806796" w:rsidRPr="00CD562D">
        <w:rPr>
          <w:rFonts w:asciiTheme="majorHAnsi" w:hAnsiTheme="majorHAnsi" w:cs="Times New Roman"/>
          <w:sz w:val="24"/>
          <w:szCs w:val="24"/>
        </w:rPr>
        <w:t>participații</w:t>
      </w:r>
      <w:r w:rsidRPr="00CD562D">
        <w:rPr>
          <w:rFonts w:asciiTheme="majorHAnsi" w:hAnsiTheme="majorHAnsi" w:cs="Times New Roman"/>
          <w:sz w:val="24"/>
          <w:szCs w:val="24"/>
        </w:rPr>
        <w:t xml:space="preserve"> la activitățile educaționale ale proiectului.</w:t>
      </w:r>
    </w:p>
    <w:p w14:paraId="1487DF95" w14:textId="77777777" w:rsidR="003973FE" w:rsidRPr="00CD562D" w:rsidRDefault="003973FE" w:rsidP="00D35410">
      <w:pPr>
        <w:jc w:val="both"/>
        <w:rPr>
          <w:rFonts w:asciiTheme="majorHAnsi" w:hAnsiTheme="majorHAnsi" w:cs="Times New Roman"/>
          <w:sz w:val="24"/>
          <w:szCs w:val="24"/>
        </w:rPr>
      </w:pPr>
      <w:r w:rsidRPr="00CD562D">
        <w:rPr>
          <w:rFonts w:asciiTheme="majorHAnsi" w:hAnsiTheme="majorHAnsi" w:cs="Times New Roman"/>
          <w:sz w:val="24"/>
          <w:szCs w:val="24"/>
        </w:rPr>
        <w:t>2.4. Organizatorul își rezervă dreptul de a invalida înscrierile care nu respectă prezentul regulament.</w:t>
      </w:r>
    </w:p>
    <w:p w14:paraId="7B9452D2" w14:textId="77777777" w:rsidR="003973FE" w:rsidRPr="00EA2ECC" w:rsidRDefault="003973FE" w:rsidP="00D35410">
      <w:pPr>
        <w:jc w:val="both"/>
        <w:rPr>
          <w:rFonts w:asciiTheme="majorHAnsi" w:hAnsiTheme="majorHAnsi" w:cs="Times New Roman"/>
          <w:b/>
          <w:bCs/>
          <w:sz w:val="24"/>
          <w:szCs w:val="24"/>
          <w:u w:val="single"/>
        </w:rPr>
      </w:pPr>
      <w:r w:rsidRPr="00EA2ECC">
        <w:rPr>
          <w:rFonts w:asciiTheme="majorHAnsi" w:hAnsiTheme="majorHAnsi" w:cs="Times New Roman"/>
          <w:b/>
          <w:bCs/>
          <w:sz w:val="24"/>
          <w:szCs w:val="24"/>
          <w:u w:val="single"/>
        </w:rPr>
        <w:t>Articolul III – Tema și condițiile lucrărilor</w:t>
      </w:r>
    </w:p>
    <w:p w14:paraId="745DDF99" w14:textId="00B4B2B6" w:rsidR="003973FE" w:rsidRPr="00CD562D" w:rsidRDefault="003973FE" w:rsidP="00D35410">
      <w:pPr>
        <w:jc w:val="both"/>
        <w:rPr>
          <w:rFonts w:asciiTheme="majorHAnsi" w:hAnsiTheme="majorHAnsi" w:cs="Times New Roman"/>
          <w:sz w:val="24"/>
          <w:szCs w:val="24"/>
          <w:u w:val="single"/>
        </w:rPr>
      </w:pPr>
      <w:r w:rsidRPr="00CD562D">
        <w:rPr>
          <w:rFonts w:asciiTheme="majorHAnsi" w:hAnsiTheme="majorHAnsi" w:cs="Times New Roman"/>
          <w:sz w:val="24"/>
          <w:szCs w:val="24"/>
        </w:rPr>
        <w:t>3.1. Participanții vor realiza o poveste originală în limba română, inspirată din reinterpretarea personajelor din literatura clasică pentru copii.</w:t>
      </w:r>
    </w:p>
    <w:p w14:paraId="5057E6BE" w14:textId="0F14C880" w:rsidR="003973FE" w:rsidRPr="00CD562D" w:rsidRDefault="003973FE" w:rsidP="00D35410">
      <w:pPr>
        <w:jc w:val="both"/>
        <w:rPr>
          <w:rFonts w:asciiTheme="majorHAnsi" w:hAnsiTheme="majorHAnsi" w:cs="Times New Roman"/>
          <w:sz w:val="24"/>
          <w:szCs w:val="24"/>
        </w:rPr>
      </w:pPr>
      <w:r w:rsidRPr="00CD562D">
        <w:rPr>
          <w:rFonts w:asciiTheme="majorHAnsi" w:hAnsiTheme="majorHAnsi" w:cs="Times New Roman"/>
          <w:sz w:val="24"/>
          <w:szCs w:val="24"/>
        </w:rPr>
        <w:t>3.2. Personajele pot fi alese din următoarea listă:</w:t>
      </w:r>
    </w:p>
    <w:p w14:paraId="31C37237" w14:textId="77777777" w:rsidR="003973FE" w:rsidRPr="00CD562D" w:rsidRDefault="003973FE" w:rsidP="00D35410">
      <w:pPr>
        <w:jc w:val="both"/>
        <w:rPr>
          <w:rFonts w:asciiTheme="majorHAnsi" w:hAnsiTheme="majorHAnsi" w:cs="Times New Roman"/>
          <w:b/>
          <w:bCs/>
          <w:sz w:val="24"/>
          <w:szCs w:val="24"/>
        </w:rPr>
      </w:pPr>
      <w:r w:rsidRPr="00CD562D">
        <w:rPr>
          <w:rFonts w:asciiTheme="majorHAnsi" w:hAnsiTheme="majorHAnsi" w:cs="Times New Roman"/>
          <w:b/>
          <w:bCs/>
          <w:sz w:val="24"/>
          <w:szCs w:val="24"/>
        </w:rPr>
        <w:t>Harap-Alb</w:t>
      </w:r>
    </w:p>
    <w:p w14:paraId="3201663F" w14:textId="77777777" w:rsidR="003973FE" w:rsidRPr="00CD562D" w:rsidRDefault="003973FE" w:rsidP="00D35410">
      <w:pPr>
        <w:jc w:val="both"/>
        <w:rPr>
          <w:rFonts w:asciiTheme="majorHAnsi" w:hAnsiTheme="majorHAnsi" w:cs="Times New Roman"/>
          <w:b/>
          <w:bCs/>
          <w:sz w:val="24"/>
          <w:szCs w:val="24"/>
        </w:rPr>
      </w:pPr>
      <w:r w:rsidRPr="00CD562D">
        <w:rPr>
          <w:rFonts w:asciiTheme="majorHAnsi" w:hAnsiTheme="majorHAnsi" w:cs="Times New Roman"/>
          <w:b/>
          <w:bCs/>
          <w:sz w:val="24"/>
          <w:szCs w:val="24"/>
        </w:rPr>
        <w:t>Fram, ursul polar</w:t>
      </w:r>
    </w:p>
    <w:p w14:paraId="7ABC568D" w14:textId="77777777" w:rsidR="003973FE" w:rsidRPr="00CD562D" w:rsidRDefault="003973FE" w:rsidP="00D35410">
      <w:pPr>
        <w:jc w:val="both"/>
        <w:rPr>
          <w:rFonts w:asciiTheme="majorHAnsi" w:hAnsiTheme="majorHAnsi" w:cs="Times New Roman"/>
          <w:b/>
          <w:bCs/>
          <w:sz w:val="24"/>
          <w:szCs w:val="24"/>
        </w:rPr>
      </w:pPr>
      <w:r w:rsidRPr="00CD562D">
        <w:rPr>
          <w:rFonts w:asciiTheme="majorHAnsi" w:hAnsiTheme="majorHAnsi" w:cs="Times New Roman"/>
          <w:b/>
          <w:bCs/>
          <w:sz w:val="24"/>
          <w:szCs w:val="24"/>
        </w:rPr>
        <w:t>Ninigra și Aligru</w:t>
      </w:r>
    </w:p>
    <w:p w14:paraId="26514CFF" w14:textId="77777777" w:rsidR="003973FE" w:rsidRPr="00CD562D" w:rsidRDefault="003973FE" w:rsidP="00D35410">
      <w:pPr>
        <w:jc w:val="both"/>
        <w:rPr>
          <w:rFonts w:asciiTheme="majorHAnsi" w:hAnsiTheme="majorHAnsi" w:cs="Times New Roman"/>
          <w:b/>
          <w:bCs/>
          <w:sz w:val="24"/>
          <w:szCs w:val="24"/>
        </w:rPr>
      </w:pPr>
      <w:r w:rsidRPr="00CD562D">
        <w:rPr>
          <w:rFonts w:asciiTheme="majorHAnsi" w:hAnsiTheme="majorHAnsi" w:cs="Times New Roman"/>
          <w:b/>
          <w:bCs/>
          <w:sz w:val="24"/>
          <w:szCs w:val="24"/>
        </w:rPr>
        <w:t>Apolodor</w:t>
      </w:r>
    </w:p>
    <w:p w14:paraId="18038A29" w14:textId="77777777" w:rsidR="003973FE" w:rsidRPr="00CD562D" w:rsidRDefault="003973FE" w:rsidP="00D35410">
      <w:pPr>
        <w:jc w:val="both"/>
        <w:rPr>
          <w:rFonts w:asciiTheme="majorHAnsi" w:hAnsiTheme="majorHAnsi" w:cs="Times New Roman"/>
          <w:b/>
          <w:bCs/>
          <w:sz w:val="24"/>
          <w:szCs w:val="24"/>
        </w:rPr>
      </w:pPr>
      <w:r w:rsidRPr="00CD562D">
        <w:rPr>
          <w:rFonts w:asciiTheme="majorHAnsi" w:hAnsiTheme="majorHAnsi" w:cs="Times New Roman"/>
          <w:b/>
          <w:bCs/>
          <w:sz w:val="24"/>
          <w:szCs w:val="24"/>
        </w:rPr>
        <w:t>Domnul Goe</w:t>
      </w:r>
    </w:p>
    <w:p w14:paraId="5AD81139" w14:textId="77777777" w:rsidR="003973FE" w:rsidRPr="00CD562D" w:rsidRDefault="003973FE" w:rsidP="00D35410">
      <w:pPr>
        <w:jc w:val="both"/>
        <w:rPr>
          <w:rFonts w:asciiTheme="majorHAnsi" w:hAnsiTheme="majorHAnsi" w:cs="Times New Roman"/>
          <w:b/>
          <w:bCs/>
          <w:sz w:val="24"/>
          <w:szCs w:val="24"/>
        </w:rPr>
      </w:pPr>
      <w:r w:rsidRPr="00CD562D">
        <w:rPr>
          <w:rFonts w:asciiTheme="majorHAnsi" w:hAnsiTheme="majorHAnsi" w:cs="Times New Roman"/>
          <w:b/>
          <w:bCs/>
          <w:sz w:val="24"/>
          <w:szCs w:val="24"/>
        </w:rPr>
        <w:lastRenderedPageBreak/>
        <w:t>Motanul Arpagic</w:t>
      </w:r>
    </w:p>
    <w:p w14:paraId="2E1998BE" w14:textId="77777777" w:rsidR="003973FE" w:rsidRPr="00CD562D" w:rsidRDefault="003973FE" w:rsidP="00D35410">
      <w:pPr>
        <w:jc w:val="both"/>
        <w:rPr>
          <w:rFonts w:asciiTheme="majorHAnsi" w:hAnsiTheme="majorHAnsi" w:cs="Times New Roman"/>
          <w:b/>
          <w:bCs/>
          <w:sz w:val="24"/>
          <w:szCs w:val="24"/>
        </w:rPr>
      </w:pPr>
      <w:r w:rsidRPr="00CD562D">
        <w:rPr>
          <w:rFonts w:asciiTheme="majorHAnsi" w:hAnsiTheme="majorHAnsi" w:cs="Times New Roman"/>
          <w:b/>
          <w:bCs/>
          <w:sz w:val="24"/>
          <w:szCs w:val="24"/>
        </w:rPr>
        <w:t>Cățelușul șchiop</w:t>
      </w:r>
    </w:p>
    <w:p w14:paraId="27056D1E" w14:textId="15F414AF" w:rsidR="003973FE" w:rsidRPr="00CD562D" w:rsidRDefault="003973FE" w:rsidP="00D35410">
      <w:pPr>
        <w:jc w:val="both"/>
        <w:rPr>
          <w:rFonts w:asciiTheme="majorHAnsi" w:hAnsiTheme="majorHAnsi" w:cs="Times New Roman"/>
          <w:b/>
          <w:bCs/>
          <w:sz w:val="24"/>
          <w:szCs w:val="24"/>
        </w:rPr>
      </w:pPr>
      <w:r w:rsidRPr="00CD562D">
        <w:rPr>
          <w:rFonts w:asciiTheme="majorHAnsi" w:hAnsiTheme="majorHAnsi" w:cs="Times New Roman"/>
          <w:b/>
          <w:bCs/>
          <w:sz w:val="24"/>
          <w:szCs w:val="24"/>
        </w:rPr>
        <w:t>Elevii</w:t>
      </w:r>
      <w:r w:rsidR="003C1CC2" w:rsidRPr="00CD562D">
        <w:rPr>
          <w:rFonts w:asciiTheme="majorHAnsi" w:hAnsiTheme="majorHAnsi" w:cs="Times New Roman"/>
          <w:b/>
          <w:bCs/>
          <w:sz w:val="24"/>
          <w:szCs w:val="24"/>
        </w:rPr>
        <w:t>/ele</w:t>
      </w:r>
      <w:r w:rsidRPr="00CD562D">
        <w:rPr>
          <w:rFonts w:asciiTheme="majorHAnsi" w:hAnsiTheme="majorHAnsi" w:cs="Times New Roman"/>
          <w:b/>
          <w:bCs/>
          <w:sz w:val="24"/>
          <w:szCs w:val="24"/>
        </w:rPr>
        <w:t xml:space="preserve"> din Recreația Mare</w:t>
      </w:r>
    </w:p>
    <w:p w14:paraId="2094396C" w14:textId="615E5AF2" w:rsidR="003973FE" w:rsidRPr="00CD562D" w:rsidRDefault="003973FE" w:rsidP="00D35410">
      <w:pPr>
        <w:jc w:val="both"/>
        <w:rPr>
          <w:rFonts w:asciiTheme="majorHAnsi" w:hAnsiTheme="majorHAnsi" w:cs="Times New Roman"/>
          <w:sz w:val="24"/>
          <w:szCs w:val="24"/>
        </w:rPr>
      </w:pPr>
      <w:r w:rsidRPr="00CD562D">
        <w:rPr>
          <w:rFonts w:asciiTheme="majorHAnsi" w:hAnsiTheme="majorHAnsi" w:cs="Times New Roman"/>
          <w:sz w:val="24"/>
          <w:szCs w:val="24"/>
        </w:rPr>
        <w:t>3.3. Lucrările trebuie să fie creații originale ale participanților și să nu constituie plagiate, adaptări sau repovestiri ale unor texte existente.</w:t>
      </w:r>
    </w:p>
    <w:p w14:paraId="0810CEA7" w14:textId="5C30ED93" w:rsidR="004276F5" w:rsidRPr="00CD562D" w:rsidRDefault="004276F5" w:rsidP="00D35410">
      <w:pPr>
        <w:jc w:val="both"/>
        <w:rPr>
          <w:rFonts w:asciiTheme="majorHAnsi" w:hAnsiTheme="majorHAnsi" w:cs="Times New Roman"/>
          <w:sz w:val="24"/>
          <w:szCs w:val="24"/>
          <w:u w:val="single"/>
        </w:rPr>
      </w:pPr>
      <w:r w:rsidRPr="00CD562D">
        <w:rPr>
          <w:rFonts w:asciiTheme="majorHAnsi" w:hAnsiTheme="majorHAnsi" w:cs="Times New Roman"/>
          <w:sz w:val="24"/>
          <w:szCs w:val="24"/>
        </w:rPr>
        <w:t xml:space="preserve">3.4. </w:t>
      </w:r>
      <w:r w:rsidRPr="00CD562D">
        <w:rPr>
          <w:rFonts w:asciiTheme="majorHAnsi" w:hAnsiTheme="majorHAnsi" w:cs="Times New Roman"/>
          <w:sz w:val="24"/>
          <w:szCs w:val="24"/>
          <w:u w:val="single"/>
        </w:rPr>
        <w:t>Nu vor fi acceptate lucrări realizate integral sau parțial cu ajutorul instrumentelor de inteligență artificială generativă (AI). Organizatorul își rezervă dreptul de a descalifica lucrările pentru care există suspiciuni rezonabile de utilizare a AI în procesul de creație, fără obligația organizatorului de a furniza justificări suplimentare.</w:t>
      </w:r>
    </w:p>
    <w:p w14:paraId="481AED9E" w14:textId="7876CF19" w:rsidR="003973FE" w:rsidRPr="00EA2ECC" w:rsidRDefault="003973FE" w:rsidP="00D35410">
      <w:pPr>
        <w:jc w:val="both"/>
        <w:rPr>
          <w:rFonts w:asciiTheme="majorHAnsi" w:hAnsiTheme="majorHAnsi" w:cs="Times New Roman"/>
          <w:sz w:val="24"/>
          <w:szCs w:val="24"/>
          <w:u w:val="single"/>
        </w:rPr>
      </w:pPr>
      <w:r w:rsidRPr="00EA2ECC">
        <w:rPr>
          <w:rFonts w:asciiTheme="majorHAnsi" w:hAnsiTheme="majorHAnsi" w:cs="Times New Roman"/>
          <w:sz w:val="24"/>
          <w:szCs w:val="24"/>
        </w:rPr>
        <w:t>3.</w:t>
      </w:r>
      <w:r w:rsidR="004276F5" w:rsidRPr="00EA2ECC">
        <w:rPr>
          <w:rFonts w:asciiTheme="majorHAnsi" w:hAnsiTheme="majorHAnsi" w:cs="Times New Roman"/>
          <w:sz w:val="24"/>
          <w:szCs w:val="24"/>
        </w:rPr>
        <w:t>5</w:t>
      </w:r>
      <w:r w:rsidRPr="00EA2ECC">
        <w:rPr>
          <w:rFonts w:asciiTheme="majorHAnsi" w:hAnsiTheme="majorHAnsi" w:cs="Times New Roman"/>
          <w:sz w:val="24"/>
          <w:szCs w:val="24"/>
        </w:rPr>
        <w:t>. Specificații tehnice obligatorii:</w:t>
      </w:r>
    </w:p>
    <w:p w14:paraId="0710363C" w14:textId="77777777" w:rsidR="00EA2ECC" w:rsidRDefault="00EA2ECC" w:rsidP="00EA2ECC">
      <w:pPr>
        <w:ind w:firstLine="720"/>
        <w:jc w:val="both"/>
        <w:rPr>
          <w:rFonts w:asciiTheme="majorHAnsi" w:hAnsiTheme="majorHAnsi" w:cs="Times New Roman"/>
          <w:sz w:val="24"/>
          <w:szCs w:val="24"/>
        </w:rPr>
      </w:pPr>
      <w:r>
        <w:rPr>
          <w:rFonts w:asciiTheme="majorHAnsi" w:hAnsiTheme="majorHAnsi" w:cs="Times New Roman"/>
          <w:sz w:val="24"/>
          <w:szCs w:val="24"/>
        </w:rPr>
        <w:t>a) L</w:t>
      </w:r>
      <w:r w:rsidR="003973FE" w:rsidRPr="00CD562D">
        <w:rPr>
          <w:rFonts w:asciiTheme="majorHAnsi" w:hAnsiTheme="majorHAnsi" w:cs="Times New Roman"/>
          <w:sz w:val="24"/>
          <w:szCs w:val="24"/>
        </w:rPr>
        <w:t>ungime maximă: 1000 de cuvinte</w:t>
      </w:r>
      <w:r>
        <w:rPr>
          <w:rFonts w:asciiTheme="majorHAnsi" w:hAnsiTheme="majorHAnsi" w:cs="Times New Roman"/>
          <w:sz w:val="24"/>
          <w:szCs w:val="24"/>
        </w:rPr>
        <w:t>;</w:t>
      </w:r>
    </w:p>
    <w:p w14:paraId="32C1AA02" w14:textId="45E7A103" w:rsidR="003973FE" w:rsidRDefault="00EA2ECC" w:rsidP="00EA2ECC">
      <w:pPr>
        <w:ind w:firstLine="720"/>
        <w:jc w:val="both"/>
        <w:rPr>
          <w:rFonts w:asciiTheme="majorHAnsi" w:hAnsiTheme="majorHAnsi" w:cs="Times New Roman"/>
          <w:sz w:val="24"/>
          <w:szCs w:val="24"/>
        </w:rPr>
      </w:pPr>
      <w:r>
        <w:rPr>
          <w:rFonts w:asciiTheme="majorHAnsi" w:hAnsiTheme="majorHAnsi" w:cs="Times New Roman"/>
          <w:sz w:val="24"/>
          <w:szCs w:val="24"/>
        </w:rPr>
        <w:t>b) F</w:t>
      </w:r>
      <w:r w:rsidR="003973FE" w:rsidRPr="00CD562D">
        <w:rPr>
          <w:rFonts w:asciiTheme="majorHAnsi" w:hAnsiTheme="majorHAnsi" w:cs="Times New Roman"/>
          <w:sz w:val="24"/>
          <w:szCs w:val="24"/>
        </w:rPr>
        <w:t>ormat: document Word (.doc / .docx)</w:t>
      </w:r>
      <w:r>
        <w:rPr>
          <w:rFonts w:asciiTheme="majorHAnsi" w:hAnsiTheme="majorHAnsi" w:cs="Times New Roman"/>
          <w:sz w:val="24"/>
          <w:szCs w:val="24"/>
        </w:rPr>
        <w:t>;</w:t>
      </w:r>
    </w:p>
    <w:p w14:paraId="0BA8252A" w14:textId="6E191DAE" w:rsidR="003973FE" w:rsidRPr="00CD562D" w:rsidRDefault="00EA2ECC" w:rsidP="00EA2ECC">
      <w:pPr>
        <w:ind w:firstLine="720"/>
        <w:jc w:val="both"/>
        <w:rPr>
          <w:rFonts w:asciiTheme="majorHAnsi" w:hAnsiTheme="majorHAnsi" w:cs="Times New Roman"/>
          <w:sz w:val="24"/>
          <w:szCs w:val="24"/>
          <w:u w:val="single"/>
        </w:rPr>
      </w:pPr>
      <w:r>
        <w:rPr>
          <w:rFonts w:asciiTheme="majorHAnsi" w:hAnsiTheme="majorHAnsi" w:cs="Times New Roman"/>
          <w:sz w:val="24"/>
          <w:szCs w:val="24"/>
        </w:rPr>
        <w:t>c) F</w:t>
      </w:r>
      <w:r w:rsidR="003973FE" w:rsidRPr="00CD562D">
        <w:rPr>
          <w:rFonts w:asciiTheme="majorHAnsi" w:hAnsiTheme="majorHAnsi" w:cs="Times New Roman"/>
          <w:sz w:val="24"/>
          <w:szCs w:val="24"/>
        </w:rPr>
        <w:t>ont: Times New Roman, 12 pt</w:t>
      </w:r>
      <w:r>
        <w:rPr>
          <w:rFonts w:asciiTheme="majorHAnsi" w:hAnsiTheme="majorHAnsi" w:cs="Times New Roman"/>
          <w:sz w:val="24"/>
          <w:szCs w:val="24"/>
        </w:rPr>
        <w:t>.</w:t>
      </w:r>
    </w:p>
    <w:p w14:paraId="17AA261C" w14:textId="5FF471B6" w:rsidR="003973FE" w:rsidRPr="00EA2ECC" w:rsidRDefault="003973FE" w:rsidP="00D35410">
      <w:pPr>
        <w:jc w:val="both"/>
        <w:rPr>
          <w:rFonts w:asciiTheme="majorHAnsi" w:hAnsiTheme="majorHAnsi" w:cs="Times New Roman"/>
          <w:b/>
          <w:bCs/>
          <w:sz w:val="24"/>
          <w:szCs w:val="24"/>
          <w:u w:val="single"/>
        </w:rPr>
      </w:pPr>
      <w:r w:rsidRPr="00EA2ECC">
        <w:rPr>
          <w:rFonts w:asciiTheme="majorHAnsi" w:hAnsiTheme="majorHAnsi" w:cs="Times New Roman"/>
          <w:sz w:val="24"/>
          <w:szCs w:val="24"/>
        </w:rPr>
        <w:t>3.</w:t>
      </w:r>
      <w:r w:rsidR="004276F5" w:rsidRPr="00EA2ECC">
        <w:rPr>
          <w:rFonts w:asciiTheme="majorHAnsi" w:hAnsiTheme="majorHAnsi" w:cs="Times New Roman"/>
          <w:sz w:val="24"/>
          <w:szCs w:val="24"/>
        </w:rPr>
        <w:t>6</w:t>
      </w:r>
      <w:r w:rsidRPr="00EA2ECC">
        <w:rPr>
          <w:rFonts w:asciiTheme="majorHAnsi" w:hAnsiTheme="majorHAnsi" w:cs="Times New Roman"/>
          <w:sz w:val="24"/>
          <w:szCs w:val="24"/>
        </w:rPr>
        <w:t>. Denumirea fișierului va respecta formatul:</w:t>
      </w:r>
      <w:r w:rsidR="00EA2ECC">
        <w:rPr>
          <w:rFonts w:asciiTheme="majorHAnsi" w:hAnsiTheme="majorHAnsi" w:cs="Times New Roman"/>
          <w:sz w:val="24"/>
          <w:szCs w:val="24"/>
        </w:rPr>
        <w:t xml:space="preserve"> </w:t>
      </w:r>
      <w:r w:rsidRPr="00EA2ECC">
        <w:rPr>
          <w:rFonts w:asciiTheme="majorHAnsi" w:hAnsiTheme="majorHAnsi" w:cs="Times New Roman"/>
          <w:b/>
          <w:bCs/>
          <w:sz w:val="24"/>
          <w:szCs w:val="24"/>
        </w:rPr>
        <w:t>Nume_Prenume_Titlu</w:t>
      </w:r>
    </w:p>
    <w:p w14:paraId="0195FA55" w14:textId="344C3358" w:rsidR="003973FE" w:rsidRPr="00CD562D" w:rsidRDefault="003973FE" w:rsidP="00D35410">
      <w:pPr>
        <w:jc w:val="both"/>
        <w:rPr>
          <w:rFonts w:asciiTheme="majorHAnsi" w:hAnsiTheme="majorHAnsi" w:cs="Times New Roman"/>
          <w:sz w:val="24"/>
          <w:szCs w:val="24"/>
          <w:u w:val="single"/>
        </w:rPr>
      </w:pPr>
      <w:r w:rsidRPr="00CD562D">
        <w:rPr>
          <w:rFonts w:asciiTheme="majorHAnsi" w:hAnsiTheme="majorHAnsi" w:cs="Times New Roman"/>
          <w:sz w:val="24"/>
          <w:szCs w:val="24"/>
        </w:rPr>
        <w:t>3.</w:t>
      </w:r>
      <w:r w:rsidR="004276F5" w:rsidRPr="00CD562D">
        <w:rPr>
          <w:rFonts w:asciiTheme="majorHAnsi" w:hAnsiTheme="majorHAnsi" w:cs="Times New Roman"/>
          <w:sz w:val="24"/>
          <w:szCs w:val="24"/>
        </w:rPr>
        <w:t>7</w:t>
      </w:r>
      <w:r w:rsidRPr="00CD562D">
        <w:rPr>
          <w:rFonts w:asciiTheme="majorHAnsi" w:hAnsiTheme="majorHAnsi" w:cs="Times New Roman"/>
          <w:sz w:val="24"/>
          <w:szCs w:val="24"/>
        </w:rPr>
        <w:t xml:space="preserve">. Lucrările vor fi transmise exclusiv electronic la adresa: </w:t>
      </w:r>
      <w:r w:rsidR="00B22B03" w:rsidRPr="00EA2ECC">
        <w:rPr>
          <w:rFonts w:asciiTheme="majorHAnsi" w:hAnsiTheme="majorHAnsi" w:cs="Times New Roman"/>
          <w:b/>
          <w:bCs/>
          <w:color w:val="0070C0"/>
          <w:sz w:val="24"/>
          <w:szCs w:val="24"/>
        </w:rPr>
        <w:t>concurs.debasm@gmail.com</w:t>
      </w:r>
    </w:p>
    <w:p w14:paraId="71B1305F" w14:textId="2B1848FD" w:rsidR="003973FE" w:rsidRPr="00EA2ECC" w:rsidRDefault="003973FE" w:rsidP="00EA2ECC">
      <w:pPr>
        <w:spacing w:after="0"/>
        <w:jc w:val="both"/>
        <w:rPr>
          <w:rFonts w:asciiTheme="majorHAnsi" w:hAnsiTheme="majorHAnsi" w:cs="Times New Roman"/>
          <w:b/>
          <w:bCs/>
          <w:sz w:val="24"/>
          <w:szCs w:val="24"/>
        </w:rPr>
      </w:pPr>
      <w:r w:rsidRPr="00EA2ECC">
        <w:rPr>
          <w:rFonts w:asciiTheme="majorHAnsi" w:hAnsiTheme="majorHAnsi" w:cs="Times New Roman"/>
          <w:b/>
          <w:bCs/>
          <w:sz w:val="24"/>
          <w:szCs w:val="24"/>
        </w:rPr>
        <w:t>3.</w:t>
      </w:r>
      <w:r w:rsidR="004276F5" w:rsidRPr="00EA2ECC">
        <w:rPr>
          <w:rFonts w:asciiTheme="majorHAnsi" w:hAnsiTheme="majorHAnsi" w:cs="Times New Roman"/>
          <w:b/>
          <w:bCs/>
          <w:sz w:val="24"/>
          <w:szCs w:val="24"/>
        </w:rPr>
        <w:t>8</w:t>
      </w:r>
      <w:r w:rsidRPr="00EA2ECC">
        <w:rPr>
          <w:rFonts w:asciiTheme="majorHAnsi" w:hAnsiTheme="majorHAnsi" w:cs="Times New Roman"/>
          <w:b/>
          <w:bCs/>
          <w:sz w:val="24"/>
          <w:szCs w:val="24"/>
        </w:rPr>
        <w:t>. Nerespectarea cerințelor de formă sau conținut poate conduce la descalificare.</w:t>
      </w:r>
    </w:p>
    <w:p w14:paraId="69AB1ACC" w14:textId="5CE6816C" w:rsidR="003973FE" w:rsidRPr="00EA2ECC" w:rsidRDefault="003973FE" w:rsidP="00EA2ECC">
      <w:pPr>
        <w:spacing w:before="240"/>
        <w:jc w:val="both"/>
        <w:rPr>
          <w:rFonts w:asciiTheme="majorHAnsi" w:hAnsiTheme="majorHAnsi" w:cs="Times New Roman"/>
          <w:sz w:val="24"/>
          <w:szCs w:val="24"/>
          <w:u w:val="single"/>
        </w:rPr>
      </w:pPr>
      <w:r w:rsidRPr="00EA2ECC">
        <w:rPr>
          <w:rFonts w:asciiTheme="majorHAnsi" w:hAnsiTheme="majorHAnsi" w:cs="Times New Roman"/>
          <w:b/>
          <w:bCs/>
          <w:sz w:val="24"/>
          <w:szCs w:val="24"/>
          <w:u w:val="single"/>
        </w:rPr>
        <w:t>Articolul IV – Perioada de desfășurare</w:t>
      </w:r>
    </w:p>
    <w:p w14:paraId="1C14BCEF" w14:textId="16289056" w:rsidR="003973FE" w:rsidRPr="00CD562D" w:rsidRDefault="003973FE" w:rsidP="00D35410">
      <w:pPr>
        <w:jc w:val="both"/>
        <w:rPr>
          <w:rFonts w:asciiTheme="majorHAnsi" w:hAnsiTheme="majorHAnsi" w:cs="Times New Roman"/>
          <w:sz w:val="24"/>
          <w:szCs w:val="24"/>
          <w:u w:val="single"/>
        </w:rPr>
      </w:pPr>
      <w:r w:rsidRPr="00CD562D">
        <w:rPr>
          <w:rFonts w:asciiTheme="majorHAnsi" w:hAnsiTheme="majorHAnsi" w:cs="Times New Roman"/>
          <w:sz w:val="24"/>
          <w:szCs w:val="24"/>
        </w:rPr>
        <w:t xml:space="preserve">Concursul se desfășoară în perioada </w:t>
      </w:r>
      <w:r w:rsidRPr="00CD562D">
        <w:rPr>
          <w:rFonts w:asciiTheme="majorHAnsi" w:hAnsiTheme="majorHAnsi" w:cs="Times New Roman"/>
          <w:b/>
          <w:bCs/>
          <w:sz w:val="24"/>
          <w:szCs w:val="24"/>
        </w:rPr>
        <w:t>1</w:t>
      </w:r>
      <w:r w:rsidR="00EA2ECC">
        <w:rPr>
          <w:rFonts w:asciiTheme="majorHAnsi" w:hAnsiTheme="majorHAnsi" w:cs="Times New Roman"/>
          <w:b/>
          <w:bCs/>
          <w:sz w:val="24"/>
          <w:szCs w:val="24"/>
        </w:rPr>
        <w:t>8</w:t>
      </w:r>
      <w:r w:rsidRPr="00CD562D">
        <w:rPr>
          <w:rFonts w:asciiTheme="majorHAnsi" w:hAnsiTheme="majorHAnsi" w:cs="Times New Roman"/>
          <w:b/>
          <w:bCs/>
          <w:sz w:val="24"/>
          <w:szCs w:val="24"/>
        </w:rPr>
        <w:t xml:space="preserve"> mai – </w:t>
      </w:r>
      <w:r w:rsidR="00EA2ECC">
        <w:rPr>
          <w:rFonts w:asciiTheme="majorHAnsi" w:hAnsiTheme="majorHAnsi" w:cs="Times New Roman"/>
          <w:b/>
          <w:bCs/>
          <w:sz w:val="24"/>
          <w:szCs w:val="24"/>
        </w:rPr>
        <w:t>21</w:t>
      </w:r>
      <w:r w:rsidRPr="00CD562D">
        <w:rPr>
          <w:rFonts w:asciiTheme="majorHAnsi" w:hAnsiTheme="majorHAnsi" w:cs="Times New Roman"/>
          <w:b/>
          <w:bCs/>
          <w:sz w:val="24"/>
          <w:szCs w:val="24"/>
        </w:rPr>
        <w:t xml:space="preserve"> </w:t>
      </w:r>
      <w:r w:rsidR="00EA2ECC">
        <w:rPr>
          <w:rFonts w:asciiTheme="majorHAnsi" w:hAnsiTheme="majorHAnsi" w:cs="Times New Roman"/>
          <w:b/>
          <w:bCs/>
          <w:sz w:val="24"/>
          <w:szCs w:val="24"/>
        </w:rPr>
        <w:t>iulie</w:t>
      </w:r>
      <w:r w:rsidR="00B22B03" w:rsidRPr="00CD562D">
        <w:rPr>
          <w:rFonts w:asciiTheme="majorHAnsi" w:hAnsiTheme="majorHAnsi" w:cs="Times New Roman"/>
          <w:b/>
          <w:bCs/>
          <w:sz w:val="24"/>
          <w:szCs w:val="24"/>
        </w:rPr>
        <w:t xml:space="preserve"> 2026</w:t>
      </w:r>
      <w:r w:rsidRPr="00CD562D">
        <w:rPr>
          <w:rFonts w:asciiTheme="majorHAnsi" w:hAnsiTheme="majorHAnsi" w:cs="Times New Roman"/>
          <w:sz w:val="24"/>
          <w:szCs w:val="24"/>
        </w:rPr>
        <w:t>, după cum urmează:</w:t>
      </w:r>
    </w:p>
    <w:p w14:paraId="62A0DCE3" w14:textId="7198015F" w:rsidR="003973FE" w:rsidRPr="00EA2ECC" w:rsidRDefault="003973FE" w:rsidP="00D35410">
      <w:pPr>
        <w:jc w:val="both"/>
        <w:rPr>
          <w:rFonts w:asciiTheme="majorHAnsi" w:hAnsiTheme="majorHAnsi" w:cs="Times New Roman"/>
          <w:sz w:val="24"/>
          <w:szCs w:val="24"/>
        </w:rPr>
      </w:pPr>
      <w:r w:rsidRPr="00EA2ECC">
        <w:rPr>
          <w:rFonts w:asciiTheme="majorHAnsi" w:hAnsiTheme="majorHAnsi" w:cs="Times New Roman"/>
          <w:sz w:val="24"/>
          <w:szCs w:val="24"/>
        </w:rPr>
        <w:t xml:space="preserve">4.1. </w:t>
      </w:r>
      <w:r w:rsidRPr="00EA2ECC">
        <w:rPr>
          <w:rFonts w:asciiTheme="majorHAnsi" w:hAnsiTheme="majorHAnsi" w:cs="Times New Roman"/>
          <w:sz w:val="24"/>
          <w:szCs w:val="24"/>
          <w:u w:val="single"/>
        </w:rPr>
        <w:t>Etapa de înscriere (1</w:t>
      </w:r>
      <w:r w:rsidR="00EA2ECC" w:rsidRPr="00EA2ECC">
        <w:rPr>
          <w:rFonts w:asciiTheme="majorHAnsi" w:hAnsiTheme="majorHAnsi" w:cs="Times New Roman"/>
          <w:sz w:val="24"/>
          <w:szCs w:val="24"/>
          <w:u w:val="single"/>
        </w:rPr>
        <w:t>8</w:t>
      </w:r>
      <w:r w:rsidRPr="00EA2ECC">
        <w:rPr>
          <w:rFonts w:asciiTheme="majorHAnsi" w:hAnsiTheme="majorHAnsi" w:cs="Times New Roman"/>
          <w:sz w:val="24"/>
          <w:szCs w:val="24"/>
          <w:u w:val="single"/>
        </w:rPr>
        <w:t xml:space="preserve"> mai – </w:t>
      </w:r>
      <w:r w:rsidR="00E162CA" w:rsidRPr="00EA2ECC">
        <w:rPr>
          <w:rFonts w:asciiTheme="majorHAnsi" w:hAnsiTheme="majorHAnsi" w:cs="Times New Roman"/>
          <w:sz w:val="24"/>
          <w:szCs w:val="24"/>
          <w:u w:val="single"/>
        </w:rPr>
        <w:t>15 iulie</w:t>
      </w:r>
      <w:r w:rsidR="00B22B03" w:rsidRPr="00EA2ECC">
        <w:rPr>
          <w:rFonts w:asciiTheme="majorHAnsi" w:hAnsiTheme="majorHAnsi" w:cs="Times New Roman"/>
          <w:sz w:val="24"/>
          <w:szCs w:val="24"/>
          <w:u w:val="single"/>
        </w:rPr>
        <w:t xml:space="preserve"> 2026</w:t>
      </w:r>
      <w:r w:rsidRPr="00EA2ECC">
        <w:rPr>
          <w:rFonts w:asciiTheme="majorHAnsi" w:hAnsiTheme="majorHAnsi" w:cs="Times New Roman"/>
          <w:sz w:val="24"/>
          <w:szCs w:val="24"/>
          <w:u w:val="single"/>
        </w:rPr>
        <w:t>)</w:t>
      </w:r>
    </w:p>
    <w:p w14:paraId="7C041F79" w14:textId="77777777" w:rsidR="00EA2ECC" w:rsidRDefault="00EA2ECC" w:rsidP="00EA2ECC">
      <w:pPr>
        <w:ind w:firstLine="720"/>
        <w:jc w:val="both"/>
        <w:rPr>
          <w:rFonts w:asciiTheme="majorHAnsi" w:hAnsiTheme="majorHAnsi" w:cs="Times New Roman"/>
          <w:sz w:val="24"/>
          <w:szCs w:val="24"/>
        </w:rPr>
      </w:pPr>
      <w:r>
        <w:rPr>
          <w:rFonts w:asciiTheme="majorHAnsi" w:hAnsiTheme="majorHAnsi" w:cs="Times New Roman"/>
          <w:sz w:val="24"/>
          <w:szCs w:val="24"/>
        </w:rPr>
        <w:t>a) P</w:t>
      </w:r>
      <w:r w:rsidR="003973FE" w:rsidRPr="00CD562D">
        <w:rPr>
          <w:rFonts w:asciiTheme="majorHAnsi" w:hAnsiTheme="majorHAnsi" w:cs="Times New Roman"/>
          <w:sz w:val="24"/>
          <w:szCs w:val="24"/>
        </w:rPr>
        <w:t>rimirea lucrărilor participante</w:t>
      </w:r>
      <w:r>
        <w:rPr>
          <w:rFonts w:asciiTheme="majorHAnsi" w:hAnsiTheme="majorHAnsi" w:cs="Times New Roman"/>
          <w:sz w:val="24"/>
          <w:szCs w:val="24"/>
        </w:rPr>
        <w:t>;</w:t>
      </w:r>
    </w:p>
    <w:p w14:paraId="42451172" w14:textId="77777777" w:rsidR="00EA2ECC" w:rsidRDefault="00EA2ECC" w:rsidP="00EA2ECC">
      <w:pPr>
        <w:spacing w:after="0"/>
        <w:ind w:firstLine="720"/>
        <w:jc w:val="both"/>
        <w:rPr>
          <w:rFonts w:asciiTheme="majorHAnsi" w:hAnsiTheme="majorHAnsi" w:cs="Times New Roman"/>
          <w:sz w:val="24"/>
          <w:szCs w:val="24"/>
        </w:rPr>
      </w:pPr>
      <w:r>
        <w:rPr>
          <w:rFonts w:asciiTheme="majorHAnsi" w:hAnsiTheme="majorHAnsi" w:cs="Times New Roman"/>
          <w:sz w:val="24"/>
          <w:szCs w:val="24"/>
        </w:rPr>
        <w:t>b) P</w:t>
      </w:r>
      <w:r w:rsidR="003973FE" w:rsidRPr="00CD562D">
        <w:rPr>
          <w:rFonts w:asciiTheme="majorHAnsi" w:hAnsiTheme="majorHAnsi" w:cs="Times New Roman"/>
          <w:sz w:val="24"/>
          <w:szCs w:val="24"/>
        </w:rPr>
        <w:t xml:space="preserve">ublicarea de fragmente pe canalele de comunicare ale proiectului </w:t>
      </w:r>
    </w:p>
    <w:p w14:paraId="48896FF6" w14:textId="3C848091" w:rsidR="003973FE" w:rsidRPr="00CD562D" w:rsidRDefault="003973FE" w:rsidP="00EA2ECC">
      <w:pPr>
        <w:ind w:firstLine="720"/>
        <w:jc w:val="both"/>
        <w:rPr>
          <w:rFonts w:asciiTheme="majorHAnsi" w:hAnsiTheme="majorHAnsi" w:cs="Times New Roman"/>
          <w:sz w:val="24"/>
          <w:szCs w:val="24"/>
        </w:rPr>
      </w:pPr>
      <w:r w:rsidRPr="00CD562D">
        <w:rPr>
          <w:rFonts w:asciiTheme="majorHAnsi" w:hAnsiTheme="majorHAnsi" w:cs="Times New Roman"/>
          <w:sz w:val="24"/>
          <w:szCs w:val="24"/>
        </w:rPr>
        <w:t>(cu respectarea acordului participanților)</w:t>
      </w:r>
    </w:p>
    <w:p w14:paraId="5B99172B" w14:textId="33CAF361" w:rsidR="003973FE" w:rsidRPr="00EA2ECC" w:rsidRDefault="003973FE" w:rsidP="00D35410">
      <w:pPr>
        <w:jc w:val="both"/>
        <w:rPr>
          <w:rFonts w:asciiTheme="majorHAnsi" w:hAnsiTheme="majorHAnsi" w:cs="Times New Roman"/>
          <w:sz w:val="24"/>
          <w:szCs w:val="24"/>
          <w:u w:val="single"/>
        </w:rPr>
      </w:pPr>
      <w:r w:rsidRPr="00EA2ECC">
        <w:rPr>
          <w:rFonts w:asciiTheme="majorHAnsi" w:hAnsiTheme="majorHAnsi" w:cs="Times New Roman"/>
          <w:sz w:val="24"/>
          <w:szCs w:val="24"/>
        </w:rPr>
        <w:t xml:space="preserve">4.2. </w:t>
      </w:r>
      <w:r w:rsidRPr="00EA2ECC">
        <w:rPr>
          <w:rFonts w:asciiTheme="majorHAnsi" w:hAnsiTheme="majorHAnsi" w:cs="Times New Roman"/>
          <w:sz w:val="24"/>
          <w:szCs w:val="24"/>
          <w:u w:val="single"/>
        </w:rPr>
        <w:t>Etapa de jurizare (</w:t>
      </w:r>
      <w:r w:rsidR="00D27922" w:rsidRPr="00EA2ECC">
        <w:rPr>
          <w:rFonts w:asciiTheme="majorHAnsi" w:hAnsiTheme="majorHAnsi" w:cs="Times New Roman"/>
          <w:sz w:val="24"/>
          <w:szCs w:val="24"/>
          <w:u w:val="single"/>
        </w:rPr>
        <w:t>15 iulie</w:t>
      </w:r>
      <w:r w:rsidRPr="00EA2ECC">
        <w:rPr>
          <w:rFonts w:asciiTheme="majorHAnsi" w:hAnsiTheme="majorHAnsi" w:cs="Times New Roman"/>
          <w:sz w:val="24"/>
          <w:szCs w:val="24"/>
          <w:u w:val="single"/>
        </w:rPr>
        <w:t xml:space="preserve"> – 2</w:t>
      </w:r>
      <w:r w:rsidR="00D27922" w:rsidRPr="00EA2ECC">
        <w:rPr>
          <w:rFonts w:asciiTheme="majorHAnsi" w:hAnsiTheme="majorHAnsi" w:cs="Times New Roman"/>
          <w:sz w:val="24"/>
          <w:szCs w:val="24"/>
          <w:u w:val="single"/>
        </w:rPr>
        <w:t>0</w:t>
      </w:r>
      <w:r w:rsidRPr="00EA2ECC">
        <w:rPr>
          <w:rFonts w:asciiTheme="majorHAnsi" w:hAnsiTheme="majorHAnsi" w:cs="Times New Roman"/>
          <w:sz w:val="24"/>
          <w:szCs w:val="24"/>
          <w:u w:val="single"/>
        </w:rPr>
        <w:t xml:space="preserve"> </w:t>
      </w:r>
      <w:r w:rsidR="00D27922" w:rsidRPr="00EA2ECC">
        <w:rPr>
          <w:rFonts w:asciiTheme="majorHAnsi" w:hAnsiTheme="majorHAnsi" w:cs="Times New Roman"/>
          <w:sz w:val="24"/>
          <w:szCs w:val="24"/>
          <w:u w:val="single"/>
        </w:rPr>
        <w:t>iulie</w:t>
      </w:r>
      <w:r w:rsidR="00B22B03" w:rsidRPr="00EA2ECC">
        <w:rPr>
          <w:rFonts w:asciiTheme="majorHAnsi" w:hAnsiTheme="majorHAnsi" w:cs="Times New Roman"/>
          <w:sz w:val="24"/>
          <w:szCs w:val="24"/>
          <w:u w:val="single"/>
        </w:rPr>
        <w:t xml:space="preserve"> 2026</w:t>
      </w:r>
      <w:r w:rsidRPr="00EA2ECC">
        <w:rPr>
          <w:rFonts w:asciiTheme="majorHAnsi" w:hAnsiTheme="majorHAnsi" w:cs="Times New Roman"/>
          <w:sz w:val="24"/>
          <w:szCs w:val="24"/>
          <w:u w:val="single"/>
        </w:rPr>
        <w:t>)</w:t>
      </w:r>
    </w:p>
    <w:p w14:paraId="3BF5D4DE" w14:textId="77777777" w:rsidR="00EA2ECC" w:rsidRDefault="00EA2ECC" w:rsidP="00EA2ECC">
      <w:pPr>
        <w:ind w:firstLine="720"/>
        <w:jc w:val="both"/>
        <w:rPr>
          <w:rFonts w:asciiTheme="majorHAnsi" w:hAnsiTheme="majorHAnsi" w:cs="Times New Roman"/>
          <w:sz w:val="24"/>
          <w:szCs w:val="24"/>
        </w:rPr>
      </w:pPr>
      <w:r>
        <w:rPr>
          <w:rFonts w:asciiTheme="majorHAnsi" w:hAnsiTheme="majorHAnsi" w:cs="Times New Roman"/>
          <w:sz w:val="24"/>
          <w:szCs w:val="24"/>
        </w:rPr>
        <w:t>a) E</w:t>
      </w:r>
      <w:r w:rsidR="003973FE" w:rsidRPr="00CD562D">
        <w:rPr>
          <w:rFonts w:asciiTheme="majorHAnsi" w:hAnsiTheme="majorHAnsi" w:cs="Times New Roman"/>
          <w:sz w:val="24"/>
          <w:szCs w:val="24"/>
        </w:rPr>
        <w:t>valuarea lucrărilor de către juriul desemnat</w:t>
      </w:r>
      <w:r>
        <w:rPr>
          <w:rFonts w:asciiTheme="majorHAnsi" w:hAnsiTheme="majorHAnsi" w:cs="Times New Roman"/>
          <w:sz w:val="24"/>
          <w:szCs w:val="24"/>
        </w:rPr>
        <w:t>;</w:t>
      </w:r>
    </w:p>
    <w:p w14:paraId="69A74092" w14:textId="511791C7" w:rsidR="003973FE" w:rsidRPr="00CD562D" w:rsidRDefault="00EA2ECC" w:rsidP="00EA2ECC">
      <w:pPr>
        <w:ind w:firstLine="720"/>
        <w:jc w:val="both"/>
        <w:rPr>
          <w:rFonts w:asciiTheme="majorHAnsi" w:hAnsiTheme="majorHAnsi" w:cs="Times New Roman"/>
          <w:sz w:val="24"/>
          <w:szCs w:val="24"/>
        </w:rPr>
      </w:pPr>
      <w:r>
        <w:rPr>
          <w:rFonts w:asciiTheme="majorHAnsi" w:hAnsiTheme="majorHAnsi" w:cs="Times New Roman"/>
          <w:sz w:val="24"/>
          <w:szCs w:val="24"/>
        </w:rPr>
        <w:t>b) S</w:t>
      </w:r>
      <w:r w:rsidR="003973FE" w:rsidRPr="00CD562D">
        <w:rPr>
          <w:rFonts w:asciiTheme="majorHAnsi" w:hAnsiTheme="majorHAnsi" w:cs="Times New Roman"/>
          <w:sz w:val="24"/>
          <w:szCs w:val="24"/>
        </w:rPr>
        <w:t>electarea lucrărilor câștigătoare conform criteriilor de evaluare</w:t>
      </w:r>
      <w:r>
        <w:rPr>
          <w:rFonts w:asciiTheme="majorHAnsi" w:hAnsiTheme="majorHAnsi" w:cs="Times New Roman"/>
          <w:sz w:val="24"/>
          <w:szCs w:val="24"/>
        </w:rPr>
        <w:t>.</w:t>
      </w:r>
    </w:p>
    <w:p w14:paraId="506509B7" w14:textId="120D45EA" w:rsidR="003973FE" w:rsidRPr="00EA2ECC" w:rsidRDefault="003973FE" w:rsidP="00D35410">
      <w:pPr>
        <w:jc w:val="both"/>
        <w:rPr>
          <w:rFonts w:asciiTheme="majorHAnsi" w:hAnsiTheme="majorHAnsi" w:cs="Times New Roman"/>
          <w:sz w:val="24"/>
          <w:szCs w:val="24"/>
        </w:rPr>
      </w:pPr>
      <w:r w:rsidRPr="00EA2ECC">
        <w:rPr>
          <w:rFonts w:asciiTheme="majorHAnsi" w:hAnsiTheme="majorHAnsi" w:cs="Times New Roman"/>
          <w:sz w:val="24"/>
          <w:szCs w:val="24"/>
        </w:rPr>
        <w:t xml:space="preserve">4.3. </w:t>
      </w:r>
      <w:r w:rsidRPr="00EA2ECC">
        <w:rPr>
          <w:rFonts w:asciiTheme="majorHAnsi" w:hAnsiTheme="majorHAnsi" w:cs="Times New Roman"/>
          <w:sz w:val="24"/>
          <w:szCs w:val="24"/>
          <w:u w:val="single"/>
        </w:rPr>
        <w:t>Etapa de anunțare (2</w:t>
      </w:r>
      <w:r w:rsidR="00E82F3D" w:rsidRPr="00EA2ECC">
        <w:rPr>
          <w:rFonts w:asciiTheme="majorHAnsi" w:hAnsiTheme="majorHAnsi" w:cs="Times New Roman"/>
          <w:sz w:val="24"/>
          <w:szCs w:val="24"/>
          <w:u w:val="single"/>
        </w:rPr>
        <w:t>1 iulie</w:t>
      </w:r>
      <w:r w:rsidR="00B22B03" w:rsidRPr="00EA2ECC">
        <w:rPr>
          <w:rFonts w:asciiTheme="majorHAnsi" w:hAnsiTheme="majorHAnsi" w:cs="Times New Roman"/>
          <w:sz w:val="24"/>
          <w:szCs w:val="24"/>
          <w:u w:val="single"/>
        </w:rPr>
        <w:t xml:space="preserve"> 2026</w:t>
      </w:r>
      <w:r w:rsidRPr="00EA2ECC">
        <w:rPr>
          <w:rFonts w:asciiTheme="majorHAnsi" w:hAnsiTheme="majorHAnsi" w:cs="Times New Roman"/>
          <w:sz w:val="24"/>
          <w:szCs w:val="24"/>
          <w:u w:val="single"/>
        </w:rPr>
        <w:t>)</w:t>
      </w:r>
    </w:p>
    <w:p w14:paraId="4F3281CE" w14:textId="11589F4A" w:rsidR="003973FE" w:rsidRPr="00CD562D" w:rsidRDefault="00EA2ECC" w:rsidP="00EA2ECC">
      <w:pPr>
        <w:ind w:firstLine="720"/>
        <w:jc w:val="both"/>
        <w:rPr>
          <w:rFonts w:asciiTheme="majorHAnsi" w:hAnsiTheme="majorHAnsi" w:cs="Times New Roman"/>
          <w:sz w:val="24"/>
          <w:szCs w:val="24"/>
        </w:rPr>
      </w:pPr>
      <w:r>
        <w:rPr>
          <w:rFonts w:asciiTheme="majorHAnsi" w:hAnsiTheme="majorHAnsi" w:cs="Times New Roman"/>
          <w:sz w:val="24"/>
          <w:szCs w:val="24"/>
        </w:rPr>
        <w:t>a) P</w:t>
      </w:r>
      <w:r w:rsidR="003973FE" w:rsidRPr="00CD562D">
        <w:rPr>
          <w:rFonts w:asciiTheme="majorHAnsi" w:hAnsiTheme="majorHAnsi" w:cs="Times New Roman"/>
          <w:sz w:val="24"/>
          <w:szCs w:val="24"/>
        </w:rPr>
        <w:t>ublicarea rezultatelor finale pe canalele oficiale ale proiectului</w:t>
      </w:r>
      <w:r>
        <w:rPr>
          <w:rFonts w:asciiTheme="majorHAnsi" w:hAnsiTheme="majorHAnsi" w:cs="Times New Roman"/>
          <w:sz w:val="24"/>
          <w:szCs w:val="24"/>
        </w:rPr>
        <w:t>.</w:t>
      </w:r>
    </w:p>
    <w:p w14:paraId="2C9EF225" w14:textId="6188121D" w:rsidR="003973FE" w:rsidRPr="00EA2ECC" w:rsidRDefault="003973FE" w:rsidP="00D35410">
      <w:pPr>
        <w:jc w:val="both"/>
        <w:rPr>
          <w:rFonts w:asciiTheme="majorHAnsi" w:hAnsiTheme="majorHAnsi" w:cs="Times New Roman"/>
          <w:sz w:val="24"/>
          <w:szCs w:val="24"/>
          <w:u w:val="single"/>
        </w:rPr>
      </w:pPr>
      <w:r w:rsidRPr="00EA2ECC">
        <w:rPr>
          <w:rFonts w:asciiTheme="majorHAnsi" w:hAnsiTheme="majorHAnsi" w:cs="Times New Roman"/>
          <w:b/>
          <w:bCs/>
          <w:sz w:val="24"/>
          <w:szCs w:val="24"/>
          <w:u w:val="single"/>
        </w:rPr>
        <w:lastRenderedPageBreak/>
        <w:t>Articolul V – Juriul și evaluarea</w:t>
      </w:r>
    </w:p>
    <w:p w14:paraId="68BC3A73" w14:textId="26E3DD68" w:rsidR="003973FE" w:rsidRPr="00CD562D" w:rsidRDefault="003973FE" w:rsidP="00D35410">
      <w:pPr>
        <w:jc w:val="both"/>
        <w:rPr>
          <w:rFonts w:asciiTheme="majorHAnsi" w:hAnsiTheme="majorHAnsi" w:cs="Times New Roman"/>
          <w:sz w:val="24"/>
          <w:szCs w:val="24"/>
        </w:rPr>
      </w:pPr>
      <w:r w:rsidRPr="00CD562D">
        <w:rPr>
          <w:rFonts w:asciiTheme="majorHAnsi" w:hAnsiTheme="majorHAnsi" w:cs="Times New Roman"/>
          <w:sz w:val="24"/>
          <w:szCs w:val="24"/>
        </w:rPr>
        <w:t>5.1. Jurizarea va fi realizată de un juriu format din scriitoare</w:t>
      </w:r>
      <w:r w:rsidR="00EA2ECC">
        <w:rPr>
          <w:rFonts w:asciiTheme="majorHAnsi" w:hAnsiTheme="majorHAnsi" w:cs="Times New Roman"/>
          <w:sz w:val="24"/>
          <w:szCs w:val="24"/>
        </w:rPr>
        <w:t>le</w:t>
      </w:r>
      <w:r w:rsidRPr="00CD562D">
        <w:rPr>
          <w:rFonts w:asciiTheme="majorHAnsi" w:hAnsiTheme="majorHAnsi" w:cs="Times New Roman"/>
          <w:sz w:val="24"/>
          <w:szCs w:val="24"/>
        </w:rPr>
        <w:t xml:space="preserve"> implicate în proiect și/sau specialiști în literatura pentru copii.</w:t>
      </w:r>
    </w:p>
    <w:p w14:paraId="6677F6CC" w14:textId="77777777" w:rsidR="003973FE" w:rsidRPr="00CD562D" w:rsidRDefault="003973FE" w:rsidP="00D35410">
      <w:pPr>
        <w:jc w:val="both"/>
        <w:rPr>
          <w:rFonts w:asciiTheme="majorHAnsi" w:hAnsiTheme="majorHAnsi" w:cs="Times New Roman"/>
          <w:sz w:val="24"/>
          <w:szCs w:val="24"/>
        </w:rPr>
      </w:pPr>
      <w:r w:rsidRPr="00CD562D">
        <w:rPr>
          <w:rFonts w:asciiTheme="majorHAnsi" w:hAnsiTheme="majorHAnsi" w:cs="Times New Roman"/>
          <w:sz w:val="24"/>
          <w:szCs w:val="24"/>
        </w:rPr>
        <w:t>5.2. Evaluarea lucrărilor se va realiza pe baza următoarelor criterii:</w:t>
      </w:r>
    </w:p>
    <w:p w14:paraId="42E4A264" w14:textId="2DD1877E" w:rsidR="00B22B03" w:rsidRPr="00CD562D" w:rsidRDefault="003973FE" w:rsidP="00D35410">
      <w:pPr>
        <w:pStyle w:val="ListParagraph"/>
        <w:numPr>
          <w:ilvl w:val="0"/>
          <w:numId w:val="1"/>
        </w:numPr>
        <w:jc w:val="both"/>
        <w:rPr>
          <w:rFonts w:asciiTheme="majorHAnsi" w:hAnsiTheme="majorHAnsi" w:cs="Times New Roman"/>
          <w:sz w:val="24"/>
          <w:szCs w:val="24"/>
        </w:rPr>
      </w:pPr>
      <w:r w:rsidRPr="00CD562D">
        <w:rPr>
          <w:rFonts w:asciiTheme="majorHAnsi" w:hAnsiTheme="majorHAnsi" w:cs="Times New Roman"/>
          <w:sz w:val="24"/>
          <w:szCs w:val="24"/>
        </w:rPr>
        <w:t>originalitatea reinterpretării personajelor</w:t>
      </w:r>
    </w:p>
    <w:p w14:paraId="5D29DDCB" w14:textId="3EDC8B1C" w:rsidR="00B22B03" w:rsidRPr="00CD562D" w:rsidRDefault="003973FE" w:rsidP="00D35410">
      <w:pPr>
        <w:pStyle w:val="ListParagraph"/>
        <w:numPr>
          <w:ilvl w:val="0"/>
          <w:numId w:val="1"/>
        </w:numPr>
        <w:jc w:val="both"/>
        <w:rPr>
          <w:rFonts w:asciiTheme="majorHAnsi" w:hAnsiTheme="majorHAnsi" w:cs="Times New Roman"/>
          <w:sz w:val="24"/>
          <w:szCs w:val="24"/>
        </w:rPr>
      </w:pPr>
      <w:r w:rsidRPr="00CD562D">
        <w:rPr>
          <w:rFonts w:asciiTheme="majorHAnsi" w:hAnsiTheme="majorHAnsi" w:cs="Times New Roman"/>
          <w:sz w:val="24"/>
          <w:szCs w:val="24"/>
        </w:rPr>
        <w:t>coerența și claritatea exprimării</w:t>
      </w:r>
    </w:p>
    <w:p w14:paraId="653E0393" w14:textId="429A91EA" w:rsidR="00B22B03" w:rsidRPr="00CD562D" w:rsidRDefault="003973FE" w:rsidP="00D35410">
      <w:pPr>
        <w:pStyle w:val="ListParagraph"/>
        <w:numPr>
          <w:ilvl w:val="0"/>
          <w:numId w:val="1"/>
        </w:numPr>
        <w:jc w:val="both"/>
        <w:rPr>
          <w:rFonts w:asciiTheme="majorHAnsi" w:hAnsiTheme="majorHAnsi" w:cs="Times New Roman"/>
          <w:sz w:val="24"/>
          <w:szCs w:val="24"/>
        </w:rPr>
      </w:pPr>
      <w:r w:rsidRPr="00CD562D">
        <w:rPr>
          <w:rFonts w:asciiTheme="majorHAnsi" w:hAnsiTheme="majorHAnsi" w:cs="Times New Roman"/>
          <w:sz w:val="24"/>
          <w:szCs w:val="24"/>
        </w:rPr>
        <w:t>creativitatea narativă</w:t>
      </w:r>
    </w:p>
    <w:p w14:paraId="350BFF03" w14:textId="77777777" w:rsidR="00B22B03" w:rsidRPr="00CD562D" w:rsidRDefault="003973FE" w:rsidP="00D35410">
      <w:pPr>
        <w:pStyle w:val="ListParagraph"/>
        <w:numPr>
          <w:ilvl w:val="0"/>
          <w:numId w:val="1"/>
        </w:numPr>
        <w:jc w:val="both"/>
        <w:rPr>
          <w:rFonts w:asciiTheme="majorHAnsi" w:hAnsiTheme="majorHAnsi" w:cs="Times New Roman"/>
          <w:sz w:val="24"/>
          <w:szCs w:val="24"/>
        </w:rPr>
      </w:pPr>
      <w:r w:rsidRPr="00CD562D">
        <w:rPr>
          <w:rFonts w:asciiTheme="majorHAnsi" w:hAnsiTheme="majorHAnsi" w:cs="Times New Roman"/>
          <w:sz w:val="24"/>
          <w:szCs w:val="24"/>
        </w:rPr>
        <w:t>unitatea compozițională</w:t>
      </w:r>
    </w:p>
    <w:p w14:paraId="4B5B29AD" w14:textId="4A05FB7A" w:rsidR="003973FE" w:rsidRPr="00CD562D" w:rsidRDefault="003973FE" w:rsidP="00D35410">
      <w:pPr>
        <w:pStyle w:val="ListParagraph"/>
        <w:numPr>
          <w:ilvl w:val="0"/>
          <w:numId w:val="1"/>
        </w:numPr>
        <w:jc w:val="both"/>
        <w:rPr>
          <w:rFonts w:asciiTheme="majorHAnsi" w:hAnsiTheme="majorHAnsi" w:cs="Times New Roman"/>
          <w:sz w:val="24"/>
          <w:szCs w:val="24"/>
          <w:u w:val="single"/>
        </w:rPr>
      </w:pPr>
      <w:r w:rsidRPr="00CD562D">
        <w:rPr>
          <w:rFonts w:asciiTheme="majorHAnsi" w:hAnsiTheme="majorHAnsi" w:cs="Times New Roman"/>
          <w:sz w:val="24"/>
          <w:szCs w:val="24"/>
        </w:rPr>
        <w:t>respectarea cerințelor tehnice și editoriale</w:t>
      </w:r>
    </w:p>
    <w:p w14:paraId="035AA698" w14:textId="77777777" w:rsidR="003973FE" w:rsidRPr="00EA2ECC" w:rsidRDefault="003973FE" w:rsidP="00D35410">
      <w:pPr>
        <w:jc w:val="both"/>
        <w:rPr>
          <w:rFonts w:asciiTheme="majorHAnsi" w:hAnsiTheme="majorHAnsi" w:cs="Times New Roman"/>
          <w:b/>
          <w:bCs/>
          <w:sz w:val="24"/>
          <w:szCs w:val="24"/>
        </w:rPr>
      </w:pPr>
      <w:r w:rsidRPr="00EA2ECC">
        <w:rPr>
          <w:rFonts w:asciiTheme="majorHAnsi" w:hAnsiTheme="majorHAnsi" w:cs="Times New Roman"/>
          <w:b/>
          <w:bCs/>
          <w:sz w:val="24"/>
          <w:szCs w:val="24"/>
        </w:rPr>
        <w:t>5.3. Deciziile juriului sunt definitive și nu pot fi contestate.</w:t>
      </w:r>
    </w:p>
    <w:p w14:paraId="26622980" w14:textId="77777777" w:rsidR="003973FE" w:rsidRPr="00EA2ECC" w:rsidRDefault="003973FE" w:rsidP="00D35410">
      <w:pPr>
        <w:jc w:val="both"/>
        <w:rPr>
          <w:rFonts w:asciiTheme="majorHAnsi" w:hAnsiTheme="majorHAnsi" w:cs="Times New Roman"/>
          <w:b/>
          <w:bCs/>
          <w:sz w:val="24"/>
          <w:szCs w:val="24"/>
          <w:u w:val="single"/>
        </w:rPr>
      </w:pPr>
      <w:r w:rsidRPr="00EA2ECC">
        <w:rPr>
          <w:rFonts w:asciiTheme="majorHAnsi" w:hAnsiTheme="majorHAnsi" w:cs="Times New Roman"/>
          <w:b/>
          <w:bCs/>
          <w:sz w:val="24"/>
          <w:szCs w:val="24"/>
          <w:u w:val="single"/>
        </w:rPr>
        <w:t>Articolul VI – Premii</w:t>
      </w:r>
    </w:p>
    <w:p w14:paraId="34D8614E" w14:textId="0FB42FE1" w:rsidR="003973FE" w:rsidRPr="00CD562D" w:rsidRDefault="003973FE" w:rsidP="00D35410">
      <w:pPr>
        <w:jc w:val="both"/>
        <w:rPr>
          <w:rFonts w:asciiTheme="majorHAnsi" w:hAnsiTheme="majorHAnsi" w:cs="Times New Roman"/>
          <w:sz w:val="24"/>
          <w:szCs w:val="24"/>
          <w:u w:val="single"/>
        </w:rPr>
      </w:pPr>
      <w:r w:rsidRPr="00EA2ECC">
        <w:rPr>
          <w:rFonts w:asciiTheme="majorHAnsi" w:hAnsiTheme="majorHAnsi" w:cs="Times New Roman"/>
          <w:sz w:val="24"/>
          <w:szCs w:val="24"/>
        </w:rPr>
        <w:t>6.1. Vor fi selectate 24 de lucrări câștigătoare, corespunzătoare celor mai bune creații raportate la personajele reinterpretate</w:t>
      </w:r>
      <w:r w:rsidR="00EA2ECC" w:rsidRPr="00EA2ECC">
        <w:rPr>
          <w:rFonts w:asciiTheme="majorHAnsi" w:hAnsiTheme="majorHAnsi" w:cs="Times New Roman"/>
          <w:sz w:val="24"/>
          <w:szCs w:val="24"/>
        </w:rPr>
        <w:t>.</w:t>
      </w:r>
    </w:p>
    <w:p w14:paraId="127033DD" w14:textId="221F09A0" w:rsidR="003973FE" w:rsidRPr="00CD562D" w:rsidRDefault="003973FE" w:rsidP="00D35410">
      <w:pPr>
        <w:jc w:val="both"/>
        <w:rPr>
          <w:rFonts w:asciiTheme="majorHAnsi" w:hAnsiTheme="majorHAnsi" w:cs="Times New Roman"/>
          <w:sz w:val="24"/>
          <w:szCs w:val="24"/>
          <w:u w:val="single"/>
        </w:rPr>
      </w:pPr>
      <w:r w:rsidRPr="00EA2ECC">
        <w:rPr>
          <w:rFonts w:asciiTheme="majorHAnsi" w:hAnsiTheme="majorHAnsi" w:cs="Times New Roman"/>
          <w:sz w:val="24"/>
          <w:szCs w:val="24"/>
        </w:rPr>
        <w:t>6.2. Câștigătorii vor primi premii constând în cărți oferite de partenerii proiectului:</w:t>
      </w:r>
      <w:r w:rsidR="00EA2ECC">
        <w:rPr>
          <w:rFonts w:asciiTheme="majorHAnsi" w:hAnsiTheme="majorHAnsi" w:cs="Times New Roman"/>
          <w:sz w:val="24"/>
          <w:szCs w:val="24"/>
        </w:rPr>
        <w:t xml:space="preserve"> </w:t>
      </w:r>
      <w:r w:rsidRPr="00CD562D">
        <w:rPr>
          <w:rFonts w:asciiTheme="majorHAnsi" w:hAnsiTheme="majorHAnsi" w:cs="Times New Roman"/>
          <w:sz w:val="24"/>
          <w:szCs w:val="24"/>
        </w:rPr>
        <w:t>Cărturești</w:t>
      </w:r>
      <w:r w:rsidR="00EA2ECC">
        <w:rPr>
          <w:rFonts w:asciiTheme="majorHAnsi" w:hAnsiTheme="majorHAnsi" w:cs="Times New Roman"/>
          <w:sz w:val="24"/>
          <w:szCs w:val="24"/>
        </w:rPr>
        <w:t xml:space="preserve">, </w:t>
      </w:r>
      <w:r w:rsidRPr="00CD562D">
        <w:rPr>
          <w:rFonts w:asciiTheme="majorHAnsi" w:hAnsiTheme="majorHAnsi" w:cs="Times New Roman"/>
          <w:sz w:val="24"/>
          <w:szCs w:val="24"/>
        </w:rPr>
        <w:t>Editura Arthur</w:t>
      </w:r>
      <w:r w:rsidR="00EA2ECC">
        <w:rPr>
          <w:rFonts w:asciiTheme="majorHAnsi" w:hAnsiTheme="majorHAnsi" w:cs="Times New Roman"/>
          <w:sz w:val="24"/>
          <w:szCs w:val="24"/>
        </w:rPr>
        <w:t xml:space="preserve"> și Seneca Anticafe.</w:t>
      </w:r>
    </w:p>
    <w:p w14:paraId="24A8219C" w14:textId="2ADD0174" w:rsidR="003973FE" w:rsidRPr="00CD562D" w:rsidRDefault="003973FE" w:rsidP="00D35410">
      <w:pPr>
        <w:jc w:val="both"/>
        <w:rPr>
          <w:rFonts w:asciiTheme="majorHAnsi" w:hAnsiTheme="majorHAnsi" w:cs="Times New Roman"/>
          <w:sz w:val="24"/>
          <w:szCs w:val="24"/>
          <w:u w:val="single"/>
        </w:rPr>
      </w:pPr>
      <w:r w:rsidRPr="00CD562D">
        <w:rPr>
          <w:rFonts w:asciiTheme="majorHAnsi" w:hAnsiTheme="majorHAnsi" w:cs="Times New Roman"/>
          <w:sz w:val="24"/>
          <w:szCs w:val="24"/>
        </w:rPr>
        <w:t xml:space="preserve">6.3. Lucrările premiate vor fi incluse într-o antologie publicată în cadrul </w:t>
      </w:r>
      <w:r w:rsidRPr="00EA2ECC">
        <w:rPr>
          <w:rFonts w:asciiTheme="majorHAnsi" w:hAnsiTheme="majorHAnsi" w:cs="Times New Roman"/>
          <w:sz w:val="24"/>
          <w:szCs w:val="24"/>
        </w:rPr>
        <w:t xml:space="preserve">proiectului „Cu cărțile pe toți pereții”, în parteneriat cu </w:t>
      </w:r>
      <w:r w:rsidR="00EA2ECC" w:rsidRPr="00EA2ECC">
        <w:rPr>
          <w:rFonts w:asciiTheme="majorHAnsi" w:hAnsiTheme="majorHAnsi" w:cs="Times New Roman"/>
          <w:sz w:val="24"/>
          <w:szCs w:val="24"/>
        </w:rPr>
        <w:t xml:space="preserve">Editura </w:t>
      </w:r>
      <w:r w:rsidRPr="00EA2ECC">
        <w:rPr>
          <w:rFonts w:asciiTheme="majorHAnsi" w:hAnsiTheme="majorHAnsi" w:cs="Times New Roman"/>
          <w:sz w:val="24"/>
          <w:szCs w:val="24"/>
        </w:rPr>
        <w:t>Muzeul Național al Literaturii R</w:t>
      </w:r>
      <w:r w:rsidRPr="00CD562D">
        <w:rPr>
          <w:rFonts w:asciiTheme="majorHAnsi" w:hAnsiTheme="majorHAnsi" w:cs="Times New Roman"/>
          <w:sz w:val="24"/>
          <w:szCs w:val="24"/>
        </w:rPr>
        <w:t>omâne.</w:t>
      </w:r>
    </w:p>
    <w:p w14:paraId="611E1A4A" w14:textId="77777777" w:rsidR="003973FE" w:rsidRPr="00CD562D" w:rsidRDefault="003973FE" w:rsidP="00D35410">
      <w:pPr>
        <w:jc w:val="both"/>
        <w:rPr>
          <w:rFonts w:asciiTheme="majorHAnsi" w:hAnsiTheme="majorHAnsi" w:cs="Times New Roman"/>
          <w:sz w:val="24"/>
          <w:szCs w:val="24"/>
        </w:rPr>
      </w:pPr>
      <w:r w:rsidRPr="00CD562D">
        <w:rPr>
          <w:rFonts w:asciiTheme="majorHAnsi" w:hAnsiTheme="majorHAnsi" w:cs="Times New Roman"/>
          <w:sz w:val="24"/>
          <w:szCs w:val="24"/>
        </w:rPr>
        <w:t>6.4. Organizatorul își rezervă dreptul de a publica fragmente din lucrările participante în scopuri de promovare culturală și educațională.</w:t>
      </w:r>
    </w:p>
    <w:p w14:paraId="35D97A15" w14:textId="29BEE4E6" w:rsidR="003973FE" w:rsidRPr="00EA2ECC" w:rsidRDefault="003973FE" w:rsidP="00D35410">
      <w:pPr>
        <w:jc w:val="both"/>
        <w:rPr>
          <w:rFonts w:asciiTheme="majorHAnsi" w:hAnsiTheme="majorHAnsi" w:cs="Times New Roman"/>
          <w:sz w:val="24"/>
          <w:szCs w:val="24"/>
          <w:u w:val="single"/>
        </w:rPr>
      </w:pPr>
      <w:r w:rsidRPr="00EA2ECC">
        <w:rPr>
          <w:rFonts w:asciiTheme="majorHAnsi" w:hAnsiTheme="majorHAnsi" w:cs="Times New Roman"/>
          <w:b/>
          <w:bCs/>
          <w:sz w:val="24"/>
          <w:szCs w:val="24"/>
          <w:u w:val="single"/>
        </w:rPr>
        <w:t>Articolul VII – Drepturi de autor și utilizare</w:t>
      </w:r>
    </w:p>
    <w:p w14:paraId="732D3BBC" w14:textId="77777777" w:rsidR="003973FE" w:rsidRPr="00CD562D" w:rsidRDefault="003973FE" w:rsidP="00D35410">
      <w:pPr>
        <w:jc w:val="both"/>
        <w:rPr>
          <w:rFonts w:asciiTheme="majorHAnsi" w:hAnsiTheme="majorHAnsi" w:cs="Times New Roman"/>
          <w:sz w:val="24"/>
          <w:szCs w:val="24"/>
        </w:rPr>
      </w:pPr>
      <w:r w:rsidRPr="00CD562D">
        <w:rPr>
          <w:rFonts w:asciiTheme="majorHAnsi" w:hAnsiTheme="majorHAnsi" w:cs="Times New Roman"/>
          <w:sz w:val="24"/>
          <w:szCs w:val="24"/>
        </w:rPr>
        <w:t>7.1. Participanții garantează că lucrările înscrise sunt creații originale și nu încalcă drepturi de autor ale terților.</w:t>
      </w:r>
    </w:p>
    <w:p w14:paraId="072AB825" w14:textId="1B6021CD" w:rsidR="003973FE" w:rsidRPr="00CD562D" w:rsidRDefault="003973FE" w:rsidP="00D35410">
      <w:pPr>
        <w:jc w:val="both"/>
        <w:rPr>
          <w:rFonts w:asciiTheme="majorHAnsi" w:hAnsiTheme="majorHAnsi" w:cs="Times New Roman"/>
          <w:sz w:val="24"/>
          <w:szCs w:val="24"/>
          <w:u w:val="single"/>
        </w:rPr>
      </w:pPr>
      <w:r w:rsidRPr="00CD562D">
        <w:rPr>
          <w:rFonts w:asciiTheme="majorHAnsi" w:hAnsiTheme="majorHAnsi" w:cs="Times New Roman"/>
          <w:sz w:val="24"/>
          <w:szCs w:val="24"/>
        </w:rPr>
        <w:t>7.2. Prin înscrierea în concurs, participanții (prin reprezentanții legali, după caz) acordă organizatorului dreptul neexclusiv, nelimitat teritorial și pe durată nedeterminată de a utiliza textele în scopuri culturale, educaționale și de promovare a proiectului, inclusiv în format tipărit, digital sau audio.</w:t>
      </w:r>
    </w:p>
    <w:p w14:paraId="0CE720D0" w14:textId="77777777" w:rsidR="003973FE" w:rsidRPr="00610AD1" w:rsidRDefault="003973FE" w:rsidP="00D35410">
      <w:pPr>
        <w:jc w:val="both"/>
        <w:rPr>
          <w:rFonts w:asciiTheme="majorHAnsi" w:hAnsiTheme="majorHAnsi" w:cs="Times New Roman"/>
          <w:b/>
          <w:bCs/>
          <w:sz w:val="24"/>
          <w:szCs w:val="24"/>
          <w:u w:val="single"/>
        </w:rPr>
      </w:pPr>
      <w:r w:rsidRPr="00610AD1">
        <w:rPr>
          <w:rFonts w:asciiTheme="majorHAnsi" w:hAnsiTheme="majorHAnsi" w:cs="Times New Roman"/>
          <w:b/>
          <w:bCs/>
          <w:sz w:val="24"/>
          <w:szCs w:val="24"/>
          <w:u w:val="single"/>
        </w:rPr>
        <w:t>Articolul VIII – Protecția datelor (GDPR)</w:t>
      </w:r>
    </w:p>
    <w:p w14:paraId="1FD4A3F5" w14:textId="77777777" w:rsidR="003973FE" w:rsidRPr="00CD562D" w:rsidRDefault="003973FE" w:rsidP="00D35410">
      <w:pPr>
        <w:jc w:val="both"/>
        <w:rPr>
          <w:rFonts w:asciiTheme="majorHAnsi" w:hAnsiTheme="majorHAnsi" w:cs="Times New Roman"/>
          <w:sz w:val="24"/>
          <w:szCs w:val="24"/>
        </w:rPr>
      </w:pPr>
      <w:r w:rsidRPr="00CD562D">
        <w:rPr>
          <w:rFonts w:asciiTheme="majorHAnsi" w:hAnsiTheme="majorHAnsi" w:cs="Times New Roman"/>
          <w:sz w:val="24"/>
          <w:szCs w:val="24"/>
        </w:rPr>
        <w:t>8.1. Datele personale colectate (nume, prenume, vârstă, localitate, unitate de învățământ) vor fi utilizate exclusiv în scopul desfășurării concursului.</w:t>
      </w:r>
    </w:p>
    <w:p w14:paraId="17954037" w14:textId="5A1B56F1" w:rsidR="003973FE" w:rsidRPr="00CD562D" w:rsidRDefault="003973FE" w:rsidP="00D35410">
      <w:pPr>
        <w:jc w:val="both"/>
        <w:rPr>
          <w:rFonts w:asciiTheme="majorHAnsi" w:hAnsiTheme="majorHAnsi" w:cs="Times New Roman"/>
          <w:sz w:val="24"/>
          <w:szCs w:val="24"/>
          <w:u w:val="single"/>
        </w:rPr>
      </w:pPr>
      <w:r w:rsidRPr="00CD562D">
        <w:rPr>
          <w:rFonts w:asciiTheme="majorHAnsi" w:hAnsiTheme="majorHAnsi" w:cs="Times New Roman"/>
          <w:sz w:val="24"/>
          <w:szCs w:val="24"/>
        </w:rPr>
        <w:lastRenderedPageBreak/>
        <w:t>8.2. Prelucrarea datelor se realizează în conformitate cu Regulamentul (UE) 2016/679 (GDPR).</w:t>
      </w:r>
    </w:p>
    <w:p w14:paraId="53CD4995" w14:textId="77777777" w:rsidR="003973FE" w:rsidRPr="00CD562D" w:rsidRDefault="003973FE" w:rsidP="00D35410">
      <w:pPr>
        <w:jc w:val="both"/>
        <w:rPr>
          <w:rFonts w:asciiTheme="majorHAnsi" w:hAnsiTheme="majorHAnsi" w:cs="Times New Roman"/>
          <w:sz w:val="24"/>
          <w:szCs w:val="24"/>
        </w:rPr>
      </w:pPr>
      <w:r w:rsidRPr="00CD562D">
        <w:rPr>
          <w:rFonts w:asciiTheme="majorHAnsi" w:hAnsiTheme="majorHAnsi" w:cs="Times New Roman"/>
          <w:sz w:val="24"/>
          <w:szCs w:val="24"/>
        </w:rPr>
        <w:t>8.3. Datele nu vor fi transmise către terți, cu excepția cazurilor prevăzute de lege sau necesare desfășurării proiectului.</w:t>
      </w:r>
    </w:p>
    <w:p w14:paraId="2D3E7C2D" w14:textId="6EF8CE9D" w:rsidR="003973FE" w:rsidRPr="00610AD1" w:rsidRDefault="003973FE" w:rsidP="00D35410">
      <w:pPr>
        <w:jc w:val="both"/>
        <w:rPr>
          <w:rFonts w:asciiTheme="majorHAnsi" w:hAnsiTheme="majorHAnsi" w:cs="Times New Roman"/>
          <w:sz w:val="24"/>
          <w:szCs w:val="24"/>
          <w:u w:val="single"/>
        </w:rPr>
      </w:pPr>
      <w:r w:rsidRPr="00610AD1">
        <w:rPr>
          <w:rFonts w:asciiTheme="majorHAnsi" w:hAnsiTheme="majorHAnsi" w:cs="Times New Roman"/>
          <w:b/>
          <w:bCs/>
          <w:sz w:val="24"/>
          <w:szCs w:val="24"/>
          <w:u w:val="single"/>
        </w:rPr>
        <w:t>Articolul IX – Dispoziții finale</w:t>
      </w:r>
    </w:p>
    <w:p w14:paraId="05CAE934" w14:textId="51FD6B92" w:rsidR="003973FE" w:rsidRPr="00CD562D" w:rsidRDefault="003973FE" w:rsidP="00D35410">
      <w:pPr>
        <w:jc w:val="both"/>
        <w:rPr>
          <w:rFonts w:asciiTheme="majorHAnsi" w:hAnsiTheme="majorHAnsi" w:cs="Times New Roman"/>
          <w:sz w:val="24"/>
          <w:szCs w:val="24"/>
          <w:u w:val="single"/>
        </w:rPr>
      </w:pPr>
      <w:r w:rsidRPr="00CD562D">
        <w:rPr>
          <w:rFonts w:asciiTheme="majorHAnsi" w:hAnsiTheme="majorHAnsi" w:cs="Times New Roman"/>
          <w:sz w:val="24"/>
          <w:szCs w:val="24"/>
        </w:rPr>
        <w:t>9.1. Participarea la concurs implică acceptarea integrală și necondiționată a prezentului regulament.</w:t>
      </w:r>
    </w:p>
    <w:p w14:paraId="2BB0D4AE" w14:textId="02149F6D" w:rsidR="003973FE" w:rsidRPr="00CD562D" w:rsidRDefault="003973FE" w:rsidP="00D35410">
      <w:pPr>
        <w:jc w:val="both"/>
        <w:rPr>
          <w:rFonts w:asciiTheme="majorHAnsi" w:hAnsiTheme="majorHAnsi" w:cs="Times New Roman"/>
          <w:sz w:val="24"/>
          <w:szCs w:val="24"/>
          <w:u w:val="single"/>
        </w:rPr>
      </w:pPr>
      <w:r w:rsidRPr="00CD562D">
        <w:rPr>
          <w:rFonts w:asciiTheme="majorHAnsi" w:hAnsiTheme="majorHAnsi" w:cs="Times New Roman"/>
          <w:sz w:val="24"/>
          <w:szCs w:val="24"/>
        </w:rPr>
        <w:t>9.2. Organizatorul își rezervă dreptul de a modifica regulamentul, cu obligația de a informa publicul prin canalele oficiale ale proiectului.</w:t>
      </w:r>
    </w:p>
    <w:p w14:paraId="39DBD028" w14:textId="77777777" w:rsidR="003973FE" w:rsidRPr="00CD562D" w:rsidRDefault="003973FE" w:rsidP="00D35410">
      <w:pPr>
        <w:jc w:val="both"/>
        <w:rPr>
          <w:rFonts w:asciiTheme="majorHAnsi" w:hAnsiTheme="majorHAnsi" w:cs="Times New Roman"/>
          <w:sz w:val="24"/>
          <w:szCs w:val="24"/>
        </w:rPr>
      </w:pPr>
      <w:r w:rsidRPr="00CD562D">
        <w:rPr>
          <w:rFonts w:asciiTheme="majorHAnsi" w:hAnsiTheme="majorHAnsi" w:cs="Times New Roman"/>
          <w:sz w:val="24"/>
          <w:szCs w:val="24"/>
        </w:rPr>
        <w:t>9.3. Orice situație neprevăzută în prezentul regulament va fi soluționată de organizator.</w:t>
      </w:r>
    </w:p>
    <w:p w14:paraId="6DA48FD6" w14:textId="4D4E4B00" w:rsidR="003973FE" w:rsidRPr="00CD562D" w:rsidRDefault="003973FE" w:rsidP="00D35410">
      <w:pPr>
        <w:jc w:val="both"/>
        <w:rPr>
          <w:rFonts w:asciiTheme="majorHAnsi" w:hAnsiTheme="majorHAnsi" w:cs="Times New Roman"/>
          <w:b/>
          <w:bCs/>
          <w:sz w:val="24"/>
          <w:szCs w:val="24"/>
          <w:u w:val="single"/>
        </w:rPr>
      </w:pPr>
      <w:r w:rsidRPr="00CD562D">
        <w:rPr>
          <w:rFonts w:asciiTheme="majorHAnsi" w:hAnsiTheme="majorHAnsi" w:cs="Times New Roman"/>
          <w:b/>
          <w:bCs/>
          <w:sz w:val="24"/>
          <w:szCs w:val="24"/>
          <w:u w:val="single"/>
        </w:rPr>
        <w:t>NOTĂ FINALĂ</w:t>
      </w:r>
    </w:p>
    <w:p w14:paraId="2DB976C9" w14:textId="718F9D72" w:rsidR="00610AD1" w:rsidRPr="00CD562D" w:rsidRDefault="00610AD1" w:rsidP="00610AD1">
      <w:pPr>
        <w:jc w:val="both"/>
        <w:rPr>
          <w:rFonts w:asciiTheme="majorHAnsi" w:hAnsiTheme="majorHAnsi" w:cs="Times New Roman"/>
          <w:sz w:val="24"/>
          <w:szCs w:val="24"/>
        </w:rPr>
      </w:pPr>
      <w:r w:rsidRPr="00610AD1">
        <w:rPr>
          <w:rFonts w:asciiTheme="majorHAnsi" w:hAnsiTheme="majorHAnsi" w:cs="Times New Roman"/>
          <w:i/>
          <w:iCs/>
          <w:sz w:val="24"/>
          <w:szCs w:val="24"/>
        </w:rPr>
        <w:t>„Cu cărțile pe toți pereții” este un proiect cultural co-finanţat de Administraţia Fondului Cultural Naţional. Proiectul nu reprezintă în mod necesar poziţia Administrației Fondului Cultural Național. AFCN nu este responsabilă de conținutul proiectului sau de modul în care rezultatele proiectului pot fi folosite. Acestea sunt în întregime responsabilitatea beneficiarului finanțării.</w:t>
      </w:r>
    </w:p>
    <w:sectPr w:rsidR="00610AD1" w:rsidRPr="00CD562D">
      <w:footerReference w:type="default" r:id="rId7"/>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8A799" w14:textId="77777777" w:rsidR="000A183E" w:rsidRDefault="000A183E" w:rsidP="00EA2ECC">
      <w:pPr>
        <w:spacing w:after="0" w:line="240" w:lineRule="auto"/>
      </w:pPr>
      <w:r>
        <w:separator/>
      </w:r>
    </w:p>
  </w:endnote>
  <w:endnote w:type="continuationSeparator" w:id="0">
    <w:p w14:paraId="1BFA4FC9" w14:textId="77777777" w:rsidR="000A183E" w:rsidRDefault="000A183E" w:rsidP="00EA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830429"/>
      <w:docPartObj>
        <w:docPartGallery w:val="Page Numbers (Bottom of Page)"/>
        <w:docPartUnique/>
      </w:docPartObj>
    </w:sdtPr>
    <w:sdtEndPr>
      <w:rPr>
        <w:noProof/>
        <w:sz w:val="20"/>
        <w:szCs w:val="20"/>
      </w:rPr>
    </w:sdtEndPr>
    <w:sdtContent>
      <w:p w14:paraId="26EE1DEE" w14:textId="10D0A608" w:rsidR="00EA2ECC" w:rsidRPr="00EA2ECC" w:rsidRDefault="00EA2ECC">
        <w:pPr>
          <w:pStyle w:val="Footer"/>
          <w:jc w:val="center"/>
          <w:rPr>
            <w:sz w:val="20"/>
            <w:szCs w:val="20"/>
          </w:rPr>
        </w:pPr>
        <w:r w:rsidRPr="00EA2ECC">
          <w:rPr>
            <w:sz w:val="20"/>
            <w:szCs w:val="20"/>
          </w:rPr>
          <w:fldChar w:fldCharType="begin"/>
        </w:r>
        <w:r w:rsidRPr="00EA2ECC">
          <w:rPr>
            <w:sz w:val="20"/>
            <w:szCs w:val="20"/>
          </w:rPr>
          <w:instrText xml:space="preserve"> PAGE   \* MERGEFORMAT </w:instrText>
        </w:r>
        <w:r w:rsidRPr="00EA2ECC">
          <w:rPr>
            <w:sz w:val="20"/>
            <w:szCs w:val="20"/>
          </w:rPr>
          <w:fldChar w:fldCharType="separate"/>
        </w:r>
        <w:r w:rsidRPr="00EA2ECC">
          <w:rPr>
            <w:noProof/>
            <w:sz w:val="20"/>
            <w:szCs w:val="20"/>
          </w:rPr>
          <w:t>2</w:t>
        </w:r>
        <w:r w:rsidRPr="00EA2ECC">
          <w:rPr>
            <w:noProof/>
            <w:sz w:val="20"/>
            <w:szCs w:val="20"/>
          </w:rPr>
          <w:fldChar w:fldCharType="end"/>
        </w:r>
      </w:p>
    </w:sdtContent>
  </w:sdt>
  <w:p w14:paraId="79FD995A" w14:textId="77777777" w:rsidR="00EA2ECC" w:rsidRDefault="00EA2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A6F2C" w14:textId="77777777" w:rsidR="000A183E" w:rsidRDefault="000A183E" w:rsidP="00EA2ECC">
      <w:pPr>
        <w:spacing w:after="0" w:line="240" w:lineRule="auto"/>
      </w:pPr>
      <w:r>
        <w:separator/>
      </w:r>
    </w:p>
  </w:footnote>
  <w:footnote w:type="continuationSeparator" w:id="0">
    <w:p w14:paraId="6100CFC7" w14:textId="77777777" w:rsidR="000A183E" w:rsidRDefault="000A183E" w:rsidP="00EA2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22D2C"/>
    <w:multiLevelType w:val="hybridMultilevel"/>
    <w:tmpl w:val="035C18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51040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FE"/>
    <w:rsid w:val="0009181F"/>
    <w:rsid w:val="000A183E"/>
    <w:rsid w:val="003973FE"/>
    <w:rsid w:val="003C1CC2"/>
    <w:rsid w:val="004276F5"/>
    <w:rsid w:val="00610AD1"/>
    <w:rsid w:val="00806796"/>
    <w:rsid w:val="00B22B03"/>
    <w:rsid w:val="00B5480A"/>
    <w:rsid w:val="00B57C87"/>
    <w:rsid w:val="00C44A95"/>
    <w:rsid w:val="00CC09B7"/>
    <w:rsid w:val="00CD562D"/>
    <w:rsid w:val="00D27922"/>
    <w:rsid w:val="00D35410"/>
    <w:rsid w:val="00DF743E"/>
    <w:rsid w:val="00E162CA"/>
    <w:rsid w:val="00E82F3D"/>
    <w:rsid w:val="00EA2ECC"/>
    <w:rsid w:val="00EF3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19CE"/>
  <w15:chartTrackingRefBased/>
  <w15:docId w15:val="{364A7329-552E-4157-B349-5CF2683F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3973F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973F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973F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973F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973F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97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3FE"/>
    <w:rPr>
      <w:rFonts w:asciiTheme="majorHAnsi" w:eastAsiaTheme="majorEastAsia" w:hAnsiTheme="majorHAnsi" w:cstheme="majorBidi"/>
      <w:color w:val="365F91" w:themeColor="accent1" w:themeShade="BF"/>
      <w:sz w:val="40"/>
      <w:szCs w:val="40"/>
      <w:lang w:val="ro-RO"/>
    </w:rPr>
  </w:style>
  <w:style w:type="character" w:customStyle="1" w:styleId="Heading2Char">
    <w:name w:val="Heading 2 Char"/>
    <w:basedOn w:val="DefaultParagraphFont"/>
    <w:link w:val="Heading2"/>
    <w:uiPriority w:val="9"/>
    <w:semiHidden/>
    <w:rsid w:val="003973FE"/>
    <w:rPr>
      <w:rFonts w:asciiTheme="majorHAnsi" w:eastAsiaTheme="majorEastAsia" w:hAnsiTheme="majorHAnsi" w:cstheme="majorBidi"/>
      <w:color w:val="365F91" w:themeColor="accent1" w:themeShade="BF"/>
      <w:sz w:val="32"/>
      <w:szCs w:val="32"/>
      <w:lang w:val="ro-RO"/>
    </w:rPr>
  </w:style>
  <w:style w:type="character" w:customStyle="1" w:styleId="Heading3Char">
    <w:name w:val="Heading 3 Char"/>
    <w:basedOn w:val="DefaultParagraphFont"/>
    <w:link w:val="Heading3"/>
    <w:uiPriority w:val="9"/>
    <w:semiHidden/>
    <w:rsid w:val="003973FE"/>
    <w:rPr>
      <w:rFonts w:eastAsiaTheme="majorEastAsia" w:cstheme="majorBidi"/>
      <w:color w:val="365F91" w:themeColor="accent1" w:themeShade="BF"/>
      <w:sz w:val="28"/>
      <w:szCs w:val="28"/>
      <w:lang w:val="ro-RO"/>
    </w:rPr>
  </w:style>
  <w:style w:type="character" w:customStyle="1" w:styleId="Heading4Char">
    <w:name w:val="Heading 4 Char"/>
    <w:basedOn w:val="DefaultParagraphFont"/>
    <w:link w:val="Heading4"/>
    <w:uiPriority w:val="9"/>
    <w:semiHidden/>
    <w:rsid w:val="003973FE"/>
    <w:rPr>
      <w:rFonts w:eastAsiaTheme="majorEastAsia" w:cstheme="majorBidi"/>
      <w:i/>
      <w:iCs/>
      <w:color w:val="365F91" w:themeColor="accent1" w:themeShade="BF"/>
      <w:lang w:val="ro-RO"/>
    </w:rPr>
  </w:style>
  <w:style w:type="character" w:customStyle="1" w:styleId="Heading5Char">
    <w:name w:val="Heading 5 Char"/>
    <w:basedOn w:val="DefaultParagraphFont"/>
    <w:link w:val="Heading5"/>
    <w:uiPriority w:val="9"/>
    <w:semiHidden/>
    <w:rsid w:val="003973FE"/>
    <w:rPr>
      <w:rFonts w:eastAsiaTheme="majorEastAsia" w:cstheme="majorBidi"/>
      <w:color w:val="365F91" w:themeColor="accent1" w:themeShade="BF"/>
      <w:lang w:val="ro-RO"/>
    </w:rPr>
  </w:style>
  <w:style w:type="character" w:customStyle="1" w:styleId="Heading6Char">
    <w:name w:val="Heading 6 Char"/>
    <w:basedOn w:val="DefaultParagraphFont"/>
    <w:link w:val="Heading6"/>
    <w:uiPriority w:val="9"/>
    <w:semiHidden/>
    <w:rsid w:val="003973FE"/>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3973FE"/>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3973FE"/>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3973FE"/>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397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3FE"/>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3973F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3FE"/>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3973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73FE"/>
    <w:rPr>
      <w:i/>
      <w:iCs/>
      <w:color w:val="404040" w:themeColor="text1" w:themeTint="BF"/>
      <w:lang w:val="ro-RO"/>
    </w:rPr>
  </w:style>
  <w:style w:type="paragraph" w:styleId="ListParagraph">
    <w:name w:val="List Paragraph"/>
    <w:basedOn w:val="Normal"/>
    <w:uiPriority w:val="34"/>
    <w:qFormat/>
    <w:rsid w:val="003973FE"/>
    <w:pPr>
      <w:ind w:left="720"/>
      <w:contextualSpacing/>
    </w:pPr>
  </w:style>
  <w:style w:type="character" w:styleId="IntenseEmphasis">
    <w:name w:val="Intense Emphasis"/>
    <w:basedOn w:val="DefaultParagraphFont"/>
    <w:uiPriority w:val="21"/>
    <w:qFormat/>
    <w:rsid w:val="003973FE"/>
    <w:rPr>
      <w:i/>
      <w:iCs/>
      <w:color w:val="365F91" w:themeColor="accent1" w:themeShade="BF"/>
    </w:rPr>
  </w:style>
  <w:style w:type="paragraph" w:styleId="IntenseQuote">
    <w:name w:val="Intense Quote"/>
    <w:basedOn w:val="Normal"/>
    <w:next w:val="Normal"/>
    <w:link w:val="IntenseQuoteChar"/>
    <w:uiPriority w:val="30"/>
    <w:qFormat/>
    <w:rsid w:val="003973F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973FE"/>
    <w:rPr>
      <w:i/>
      <w:iCs/>
      <w:color w:val="365F91" w:themeColor="accent1" w:themeShade="BF"/>
      <w:lang w:val="ro-RO"/>
    </w:rPr>
  </w:style>
  <w:style w:type="character" w:styleId="IntenseReference">
    <w:name w:val="Intense Reference"/>
    <w:basedOn w:val="DefaultParagraphFont"/>
    <w:uiPriority w:val="32"/>
    <w:qFormat/>
    <w:rsid w:val="003973FE"/>
    <w:rPr>
      <w:b/>
      <w:bCs/>
      <w:smallCaps/>
      <w:color w:val="365F91" w:themeColor="accent1" w:themeShade="BF"/>
      <w:spacing w:val="5"/>
    </w:rPr>
  </w:style>
  <w:style w:type="paragraph" w:styleId="Header">
    <w:name w:val="header"/>
    <w:basedOn w:val="Normal"/>
    <w:link w:val="HeaderChar"/>
    <w:uiPriority w:val="99"/>
    <w:unhideWhenUsed/>
    <w:rsid w:val="00EA2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ECC"/>
    <w:rPr>
      <w:lang w:val="ro-RO"/>
    </w:rPr>
  </w:style>
  <w:style w:type="paragraph" w:styleId="Footer">
    <w:name w:val="footer"/>
    <w:basedOn w:val="Normal"/>
    <w:link w:val="FooterChar"/>
    <w:uiPriority w:val="99"/>
    <w:unhideWhenUsed/>
    <w:rsid w:val="00EA2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ECC"/>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4</Pages>
  <Words>846</Words>
  <Characters>4823</Characters>
  <Application>Microsoft Office Word</Application>
  <DocSecurity>0</DocSecurity>
  <Lines>40</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Patrascu</dc:creator>
  <cp:keywords/>
  <dc:description/>
  <cp:lastModifiedBy>Klara Boboc</cp:lastModifiedBy>
  <cp:revision>10</cp:revision>
  <dcterms:created xsi:type="dcterms:W3CDTF">2026-04-26T12:19:00Z</dcterms:created>
  <dcterms:modified xsi:type="dcterms:W3CDTF">2026-05-18T13:59:00Z</dcterms:modified>
</cp:coreProperties>
</file>